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"https://assignbuster.com/english-essay-samples-17/"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English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Abbas , a barber as profession was in love with Hamida. His great wish was to marry with Hamida and eventually she agrees to marry Abbas who she really doesn’t care </w:t>
        <w:br/>
        <w:t xml:space="preserve">for but who might be a ticket out of her mother’s household. Not only is he poor, he is a </w:t>
        <w:br/>
        <w:t xml:space="preserve">yokel in Hamidas eyes. When he initially becomes her suitor, she is disgusted by what </w:t>
        <w:br/>
        <w:t xml:space="preserve">ordinarily constitutes the most important element of any marriage, his undying love. </w:t>
        <w:br/>
        <w:t xml:space="preserve">Always the astute psychologist, Mahfouz observes that in spite of her limited experience </w:t>
        <w:br/>
        <w:t xml:space="preserve">in life, she was aware of the great gulf between this humble young man and her own </w:t>
        <w:br/>
        <w:t xml:space="preserve">greedy ambitions which could ignite her natural aggressiveness and turn it into </w:t>
        <w:br/>
        <w:t xml:space="preserve">uncontrollable savagery and violence. She would be wildly happy if she saw a look of </w:t>
        <w:br/>
        <w:t xml:space="preserve">defiance or self-confidence in anyone’s eyes, but this look of simple humility in Abbas’ </w:t>
        <w:br/>
        <w:t xml:space="preserve">eyes left her emotionless. </w:t>
        <w:br/>
        <w:t xml:space="preserve">Abbas departs Midaq Alley to join other local residents as modern-day </w:t>
        <w:br/>
        <w:t xml:space="preserve">equivalents of camp followers of the medieval past, who made livings sharpening swords, </w:t>
        <w:br/>
        <w:t xml:space="preserve">cutting hair or slaking the lust of soldiers. Indeed, while Abbas is off cutting hair for the </w:t>
        <w:br/>
        <w:t xml:space="preserve">colonizers, Hamida becomes a prostitute servicing the needs of the British and American </w:t>
        <w:br/>
        <w:t xml:space="preserve">troops in the waning months of WWII. Eventually when Abbas discovers Hamida in the </w:t>
        <w:br/>
        <w:t xml:space="preserve">company of British troops at a local tavern, he allows all the “ sorrow, disappointment and </w:t>
        <w:br/>
        <w:t xml:space="preserve">despair he had suffered in the past three days to . . . burst forth in a mad frenzy. After he </w:t>
        <w:br/>
        <w:t xml:space="preserve">throws empty beer glasses into her face, the troops beat and stomp him to death.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https://assignbuster.com/english-essay-samples-17/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English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>Linguistics;English</dc:subject>
  <dc:creator>AssignBuster</dc:creator>
  <cp:keywords/>
  <dc:description>Indeed, while Abbas is off cutting hair for the colonizers, Hamida becomes a prostitute servicing the needs of the British and American troops in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