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"https://assignbuster.com/philippine-cinema-a-review-on-no-other-woman/"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 cinema: a review on ‘no other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3"/>
        <w:bidi w:val="0"/>
        <w:spacing w:before="140" w:after="120"/>
        <w:jc w:val="start"/>
        <w:rPr/>
      </w:pPr>
      <w:r>
        <w:rPr/>
        <w:t xml:space="preserve">Philippine Cinema: A Review on 'No Other Woman' </w:t>
      </w:r>
    </w:p>
    <w:p>
      <w:pPr>
        <w:pStyle w:val="TextBody"/>
        <w:bidi w:val="0"/>
        <w:spacing w:before="0" w:after="283"/>
        <w:jc w:val="start"/>
        <w:rPr/>
      </w:pPr>
      <w:r>
        <w:rPr/>
        <w:t xml:space="preserve">Cinema production No Other Woman is a smash hit, and in show business, there is no arguing with lots ofmoney. We may assume from the box-office grosses that this is the sort of movie the Filipino audience wants to see. What exactly is this movie saying? </w:t>
      </w:r>
    </w:p>
    <w:p>
      <w:pPr>
        <w:pStyle w:val="TextBody"/>
        <w:numPr>
          <w:ilvl w:val="0"/>
          <w:numId w:val="2"/>
        </w:numPr>
        <w:tabs>
          <w:tab w:val="clear" w:pos="1134"/>
          <w:tab w:val="left" w:pos="709" w:leader="none"/>
        </w:tabs>
        <w:bidi w:val="0"/>
        <w:spacing w:before="0" w:after="0"/>
        <w:ind w:start="709" w:hanging="283"/>
        <w:jc w:val="start"/>
        <w:rPr/>
      </w:pPr>
      <w:r>
        <w:rPr/>
        <w:t xml:space="preserve">Character is unnecessary; all you need are stereotypes.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 is so hot that he is literally bursting out of his clothes, which are at least one size too small for him so as to emphasize his well-developed pectoral muscles.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 flirts outrageously with the customers who come to his store, but that’s all right because it sells furniture.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 is devoted to his wife until a scheming slut throws herself at him. He cannot be blamed for succumbing because men are men and their brains are in their pants.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 is only slightly less animated than the furniture he designs and sells.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could be the sexiest woman in the archipelago, but now that she’s married she must suppress her sexuality in shapeless clothes and pale make-up.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cooks nutritious meals for her husband and personally supervises his laundry.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consoles her husband by having sex with him every time her domineering father makes disparaging remarks about his professional prospects.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being inexperienced in the ways of the world, confuses seduction with arson.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 is a good girl, hence she does not wear mascara and she has long, straight black hair that she wears in a ponytail.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has lived in New York, ergo she is “ liberated”, which in the Philippines is a synonym for “ promiscuous”.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speaks a strange, over-enunciated English and begins each sentence with an arch laugh (Ah-ha-ha! And she smokes.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is a bad girl, hence she wears copious amounts of mascara and has long dramatically wavy hair.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does not cook.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 likes to taste forbidden pleasures, so she eats seafood she is allergic to, which is just daft. </w:t>
      </w:r>
    </w:p>
    <w:p>
      <w:pPr>
        <w:pStyle w:val="TextBody"/>
        <w:numPr>
          <w:ilvl w:val="0"/>
          <w:numId w:val="2"/>
        </w:numPr>
        <w:tabs>
          <w:tab w:val="clear" w:pos="1134"/>
          <w:tab w:val="left" w:pos="709" w:leader="none"/>
        </w:tabs>
        <w:bidi w:val="0"/>
        <w:spacing w:before="0" w:after="0"/>
        <w:ind w:start="709" w:hanging="283"/>
        <w:jc w:val="start"/>
        <w:rPr/>
      </w:pPr>
      <w:r>
        <w:rPr/>
        <w:t xml:space="preserve">All fathers are mean and horrible, hence responsible for your issues. </w:t>
      </w:r>
    </w:p>
    <w:p>
      <w:pPr>
        <w:pStyle w:val="TextBody"/>
        <w:numPr>
          <w:ilvl w:val="0"/>
          <w:numId w:val="2"/>
        </w:numPr>
        <w:tabs>
          <w:tab w:val="clear" w:pos="1134"/>
          <w:tab w:val="left" w:pos="709" w:leader="none"/>
        </w:tabs>
        <w:bidi w:val="0"/>
        <w:spacing w:before="0" w:after="0"/>
        <w:ind w:start="709" w:hanging="283"/>
        <w:jc w:val="start"/>
        <w:rPr/>
      </w:pPr>
      <w:r>
        <w:rPr/>
        <w:t xml:space="preserve">The Handsome Husband’s father is a philanderer, embezzler, and failed businessman, so The Handsome Husband will also be all of the above. </w:t>
      </w:r>
    </w:p>
    <w:p>
      <w:pPr>
        <w:pStyle w:val="TextBody"/>
        <w:numPr>
          <w:ilvl w:val="0"/>
          <w:numId w:val="2"/>
        </w:numPr>
        <w:tabs>
          <w:tab w:val="clear" w:pos="1134"/>
          <w:tab w:val="left" w:pos="709" w:leader="none"/>
        </w:tabs>
        <w:bidi w:val="0"/>
        <w:spacing w:before="0" w:after="0"/>
        <w:ind w:start="709" w:hanging="283"/>
        <w:jc w:val="start"/>
        <w:rPr/>
      </w:pPr>
      <w:r>
        <w:rPr/>
        <w:t xml:space="preserve">The Beautiful Wife’s father is a tacky philanderer, so The Beautiful Wife will marry the same. </w:t>
      </w:r>
    </w:p>
    <w:p>
      <w:pPr>
        <w:pStyle w:val="TextBody"/>
        <w:numPr>
          <w:ilvl w:val="0"/>
          <w:numId w:val="2"/>
        </w:numPr>
        <w:tabs>
          <w:tab w:val="clear" w:pos="1134"/>
          <w:tab w:val="left" w:pos="709" w:leader="none"/>
        </w:tabs>
        <w:bidi w:val="0"/>
        <w:spacing w:before="0" w:after="0"/>
        <w:ind w:start="709" w:hanging="283"/>
        <w:jc w:val="start"/>
        <w:rPr/>
      </w:pPr>
      <w:r>
        <w:rPr/>
        <w:t xml:space="preserve">The Sexy Mistress’s father is domineering and arrogant, so The Sexy Mistress refuses to commit to a relationship until she meets someone who really can’t commit because he’s already married. 3. Women should humiliate themselves for their men. </w:t>
      </w:r>
    </w:p>
    <w:p>
      <w:pPr>
        <w:pStyle w:val="TextBody"/>
        <w:numPr>
          <w:ilvl w:val="0"/>
          <w:numId w:val="2"/>
        </w:numPr>
        <w:tabs>
          <w:tab w:val="clear" w:pos="1134"/>
          <w:tab w:val="left" w:pos="709" w:leader="none"/>
        </w:tabs>
        <w:bidi w:val="0"/>
        <w:spacing w:before="0" w:after="0"/>
        <w:ind w:start="709" w:hanging="283"/>
        <w:jc w:val="start"/>
        <w:rPr/>
      </w:pPr>
      <w:r>
        <w:rPr/>
        <w:t xml:space="preserve">They should engage in public bitch fights in which handbags become metaphors for the man they are fighting over. </w:t>
      </w:r>
    </w:p>
    <w:p>
      <w:pPr>
        <w:pStyle w:val="TextBody"/>
        <w:numPr>
          <w:ilvl w:val="0"/>
          <w:numId w:val="2"/>
        </w:numPr>
        <w:tabs>
          <w:tab w:val="clear" w:pos="1134"/>
          <w:tab w:val="left" w:pos="709" w:leader="none"/>
        </w:tabs>
        <w:bidi w:val="0"/>
        <w:spacing w:before="0" w:after="0"/>
        <w:ind w:start="709" w:hanging="283"/>
        <w:jc w:val="start"/>
        <w:rPr/>
      </w:pPr>
      <w:r>
        <w:rPr/>
        <w:t xml:space="preserve">They should invite each other to dinner and threaten to kill the bitch who is boinking their husband. </w:t>
      </w:r>
    </w:p>
    <w:p>
      <w:pPr>
        <w:pStyle w:val="TextBody"/>
        <w:numPr>
          <w:ilvl w:val="0"/>
          <w:numId w:val="2"/>
        </w:numPr>
        <w:tabs>
          <w:tab w:val="clear" w:pos="1134"/>
          <w:tab w:val="left" w:pos="709" w:leader="none"/>
        </w:tabs>
        <w:bidi w:val="0"/>
        <w:spacing w:before="0" w:after="0"/>
        <w:ind w:start="709" w:hanging="283"/>
        <w:jc w:val="start"/>
        <w:rPr/>
      </w:pPr>
      <w:r>
        <w:rPr/>
        <w:t xml:space="preserve">If thinly-veiled verbal aggression does not suffice, they should have a brawl in a public place. </w:t>
      </w:r>
    </w:p>
    <w:p>
      <w:pPr>
        <w:pStyle w:val="TextBody"/>
        <w:numPr>
          <w:ilvl w:val="0"/>
          <w:numId w:val="2"/>
        </w:numPr>
        <w:tabs>
          <w:tab w:val="clear" w:pos="1134"/>
          <w:tab w:val="left" w:pos="709" w:leader="none"/>
        </w:tabs>
        <w:bidi w:val="0"/>
        <w:spacing w:before="0" w:after="0"/>
        <w:ind w:start="709" w:hanging="283"/>
        <w:jc w:val="start"/>
        <w:rPr/>
      </w:pPr>
      <w:r>
        <w:rPr/>
        <w:t xml:space="preserve">It does not occur to them that the person connected to the penis is also responsible for their troubles. </w:t>
      </w:r>
    </w:p>
    <w:p>
      <w:pPr>
        <w:pStyle w:val="TextBody"/>
        <w:numPr>
          <w:ilvl w:val="0"/>
          <w:numId w:val="2"/>
        </w:numPr>
        <w:tabs>
          <w:tab w:val="clear" w:pos="1134"/>
          <w:tab w:val="left" w:pos="709" w:leader="none"/>
        </w:tabs>
        <w:bidi w:val="0"/>
        <w:spacing w:before="0" w:after="0"/>
        <w:ind w:start="709" w:hanging="283"/>
        <w:jc w:val="start"/>
        <w:rPr/>
      </w:pPr>
      <w:r>
        <w:rPr/>
        <w:t xml:space="preserve">Nothing solves a domestic problem like a near-fatal accident. </w:t>
      </w:r>
    </w:p>
    <w:p>
      <w:pPr>
        <w:pStyle w:val="TextBody"/>
        <w:numPr>
          <w:ilvl w:val="0"/>
          <w:numId w:val="2"/>
        </w:numPr>
        <w:tabs>
          <w:tab w:val="clear" w:pos="1134"/>
          <w:tab w:val="left" w:pos="709" w:leader="none"/>
        </w:tabs>
        <w:bidi w:val="0"/>
        <w:spacing w:before="0" w:after="0"/>
        <w:ind w:start="709" w:hanging="283"/>
        <w:jc w:val="start"/>
        <w:rPr/>
      </w:pPr>
      <w:r>
        <w:rPr/>
        <w:t xml:space="preserve">Thecheatinghusband endures excruciating physical torment as a substitute for castration. </w:t>
      </w:r>
    </w:p>
    <w:p>
      <w:pPr>
        <w:pStyle w:val="TextBody"/>
        <w:numPr>
          <w:ilvl w:val="0"/>
          <w:numId w:val="2"/>
        </w:numPr>
        <w:tabs>
          <w:tab w:val="clear" w:pos="1134"/>
          <w:tab w:val="left" w:pos="709" w:leader="none"/>
        </w:tabs>
        <w:bidi w:val="0"/>
        <w:spacing w:before="0" w:after="0"/>
        <w:ind w:start="709" w:hanging="283"/>
        <w:jc w:val="start"/>
        <w:rPr/>
      </w:pPr>
      <w:r>
        <w:rPr/>
        <w:t xml:space="preserve">The suffering wife has to forgive her husband because the thought of living without him is more than she could bear, and she’s forgotten that she left him. </w:t>
      </w:r>
    </w:p>
    <w:p>
      <w:pPr>
        <w:pStyle w:val="TextBody"/>
        <w:numPr>
          <w:ilvl w:val="0"/>
          <w:numId w:val="2"/>
        </w:numPr>
        <w:tabs>
          <w:tab w:val="clear" w:pos="1134"/>
          <w:tab w:val="left" w:pos="709" w:leader="none"/>
        </w:tabs>
        <w:bidi w:val="0"/>
        <w:spacing w:before="0" w:after="0"/>
        <w:ind w:start="709" w:hanging="283"/>
        <w:jc w:val="start"/>
        <w:rPr/>
      </w:pPr>
      <w:r>
        <w:rPr/>
        <w:t xml:space="preserve">The scheming mistress is jolted back to her senses. </w:t>
      </w:r>
    </w:p>
    <w:p>
      <w:pPr>
        <w:pStyle w:val="TextBody"/>
        <w:numPr>
          <w:ilvl w:val="0"/>
          <w:numId w:val="2"/>
        </w:numPr>
        <w:tabs>
          <w:tab w:val="clear" w:pos="1134"/>
          <w:tab w:val="left" w:pos="709" w:leader="none"/>
        </w:tabs>
        <w:bidi w:val="0"/>
        <w:spacing w:before="0" w:after="0"/>
        <w:ind w:start="709" w:hanging="283"/>
        <w:jc w:val="start"/>
        <w:rPr/>
      </w:pPr>
      <w:r>
        <w:rPr/>
        <w:t xml:space="preserve">The moral of the story is, Thou shalt not commit adultery. </w:t>
      </w:r>
    </w:p>
    <w:p>
      <w:pPr>
        <w:pStyle w:val="TextBody"/>
        <w:numPr>
          <w:ilvl w:val="0"/>
          <w:numId w:val="2"/>
        </w:numPr>
        <w:tabs>
          <w:tab w:val="clear" w:pos="1134"/>
          <w:tab w:val="left" w:pos="709" w:leader="none"/>
        </w:tabs>
        <w:bidi w:val="0"/>
        <w:spacing w:before="0" w:after="0"/>
        <w:ind w:start="709" w:hanging="283"/>
        <w:jc w:val="start"/>
        <w:rPr/>
      </w:pPr>
      <w:r>
        <w:rPr/>
        <w:t xml:space="preserve">The cheating husband crawls back to his wife, who doesn’t seem particularly enamored of him but is compelled to defend their marriage. </w:t>
      </w:r>
    </w:p>
    <w:p>
      <w:pPr>
        <w:pStyle w:val="TextBody"/>
        <w:numPr>
          <w:ilvl w:val="0"/>
          <w:numId w:val="2"/>
        </w:numPr>
        <w:tabs>
          <w:tab w:val="clear" w:pos="1134"/>
          <w:tab w:val="left" w:pos="709" w:leader="none"/>
        </w:tabs>
        <w:bidi w:val="0"/>
        <w:spacing w:before="0" w:after="0"/>
        <w:ind w:start="709" w:hanging="283"/>
        <w:jc w:val="start"/>
        <w:rPr/>
      </w:pPr>
      <w:r>
        <w:rPr/>
        <w:t xml:space="preserve">The wife always wins because there is no alternative. It’s not as if she could ditch her unfaithful spouse—there is nodivorcein the Philippines (Well, technically). </w:t>
      </w:r>
    </w:p>
    <w:p>
      <w:pPr>
        <w:pStyle w:val="TextBody"/>
        <w:numPr>
          <w:ilvl w:val="0"/>
          <w:numId w:val="2"/>
        </w:numPr>
        <w:tabs>
          <w:tab w:val="clear" w:pos="1134"/>
          <w:tab w:val="left" w:pos="709" w:leader="none"/>
        </w:tabs>
        <w:bidi w:val="0"/>
        <w:spacing w:before="0" w:after="283"/>
        <w:ind w:start="709" w:hanging="283"/>
        <w:jc w:val="start"/>
        <w:rPr/>
      </w:pPr>
      <w:r>
        <w:rPr/>
        <w:t xml:space="preserve">The mistress goes back to New York, where all the bad girls are supposed to go, which makes you wonder who won exactly.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https://assignbuster.com/philippine-cinema-a-review-on-no-other-woman/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 cinema: a review on ‘no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cinema: a review on ‘no other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cinema: a review on ‘no other woman’</dc:title>
  <dc:subject>Entertainment;Movie</dc:subject>
  <dc:creator>AssignBuster</dc:creator>
  <cp:keywords/>
  <dc:description>The Beautiful Wife The Beautiful Wife could be the sexiest woman in the archipelago, but now that she's married she must suppress her sexuality in sha...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