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"https://assignbuster.com/free-essay-on-scholarship-essay/"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scholarship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Success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difference between a successful person and others is not a lack of strength, not a lack of knowledge, but rather a lack of will.” This quote by Vince Lombardi, one of the greatest football coaches in the world, became my inspiration. In my life I had challenges that hindered me from achieving my goals albeit I never lost motivation to go forward. Right now my dream is to enter a university and get a degree, so I can succeed and bring positive difference to my country. </w:t>
        <w:br/>
        <w:t xml:space="preserve">Walt Disney once said: “ We keep moving forward, opening new doors, and doing new things, because we're curious and curiosity keeps leading us down new paths.” My mother is the one to whom I attribute my success in social sciences. As far as I remember myself, I was always curious about the world and different events, so my mother told me to explore and research the answers. Without noticing it, I acquired a true passion for science. In the middle school I met Ms. Brown who was the first teacher that explained to me processes that are going on around, like physics and chemistry, laws that define the world. Soon afterwards, I excelled in studies so much, that my teachers were surprised. And now I want to dedicate my life to study computer engineering, a discipline that advances together with the world and requires high intelligence. I believe that I can achieve success in this field, because I am fond of science and have already set plans for my future researches. </w:t>
        <w:br/>
        <w:t xml:space="preserve">I have learnt the need for hard work and sheer determination in ensuring success in nearly all endeavors. I am not under any illusion as regards the need for a good education and qualification in order to succeed. I want to follow an example of Einstein, who believed that “ intellectual growth should commence at birth and cease only at death”. To this end, I am persuaded that this college’s great faculty, educational environment, pleasant student community and world famous scholarship meet by aspirations.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https://assignbuster.com/free-essay-on-scholarship-essay/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scholarship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suc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scholarship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scholarship essay</dc:title>
  <dc:subject>Psychology;Success</dc:subject>
  <dc:creator>AssignBuster</dc:creator>
  <cp:keywords/>
  <dc:description>And now I want to dedicate my life to study computer engineering, a discipline that advances together with the world and requires high intelligence.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Psychology;Success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