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"https://assignbuster.com/functions-of-microsoft-excel-research-paper-examples/"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Functions of microsoft excel research paper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"https://assignbuster.com/essay-subjects/finance/"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Finance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Investment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Some Of the Functions and ways I can be able to use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 – performs the functions of additions of numeric quantities. I can use this to make additions of numeric quantities, including statistics. </w:t>
        <w:br/>
        <w:t xml:space="preserve">AVERAGE – performs the function of adding values divided by the number of items, so I can use this to perform averages. </w:t>
        <w:br/>
        <w:t xml:space="preserve">HYPERLINK – Creates a shortcut or jump that opens a document stored on your hard drive, a network server, or the internet, so I can be able to direct references straight to a website in the internet. </w:t>
        <w:br/>
        <w:t xml:space="preserve">COUNT – counts the number of cells in a range that contains numbers. I can use this to count the number of individual items, which can be represented numerically.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MAX – Returns the largest value in a set of values. It ignores the logical values and text.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 – Returns the sine of an angle that is proposed. </w:t>
        <w:br/>
        <w:t xml:space="preserve">SUMIF – Adds the cells specified by a given condition or criteria. So I can be able to add whenever a condition I have set is met. </w:t>
        <w:br/>
        <w:t xml:space="preserve">PMT –Calculates the payment for a loan based on constant payments and a constant interest rate. I can be able to manage my loans and know the possible interest rates by myself. </w:t>
        <w:br/>
        <w:t xml:space="preserve">STDEV – This function estimates the standard deviation based on a sample – ignores the logical values and text in the sample. I can use this in the analysis of statistical data. </w:t>
        <w:br/>
        <w:t xml:space="preserve">MINUTE – Returns the minute, a number from 0 to 59, so I can be able to put the time correctly the way it needs to be. </w:t>
      </w:r>
    </w:p>
    <w:p>
      <w:pPr>
        <w:pStyle w:val="Heading2"/>
        <w:bidi w:val="0"/>
        <w:jc w:val="start"/>
        <w:rPr/>
      </w:pPr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Balogun, H., &amp; Balogun, H. I. (2004). Unlock Microsoft Excel: Beyond Cut, Copy And Paste. New York: iUniverse.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https://assignbuster.com/functions-of-microsoft-excel-research-paper-examples/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Functions of microsoft excel research pa...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inance/invest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Functions of microsoft excel research paper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Functions of microsoft excel research paper examples</dc:title>
  <dc:subject>Finance;Investment</dc:subject>
  <dc:creator>AssignBuster</dc:creator>
  <cp:keywords/>
  <dc:description>AVERAGE performs the function of adding values divided by the number of items, so I can use this to perform averages.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Finance;Investment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