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"https://assignbuster.com/the-quality-of-tap-water-sample-lab-report-example/"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quality of tap water sample - lab report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Chemistry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The Quality of Tap Water Sample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What do you feel is the quality of your water sample? </w:t>
        <w:br/>
        <w:t xml:space="preserve">The values obtained for the different parameters of the water samples fall within the ranges set for clean water. Therefore my sample has good quality and is safe for drinking. </w:t>
        <w:br/>
        <w:t xml:space="preserve">4. What results lead you to the conclusion in #3? </w:t>
        <w:br/>
        <w:t xml:space="preserve">Almost all the analysis results of my sample fall within the normal ranges for potable water. Low-level soft nitrate-nitrogen show that the tap water source is not contaminated with pesticides and herbicides. </w:t>
        <w:br/>
        <w:t xml:space="preserve">5. What may account for your results? </w:t>
        <w:br/>
        <w:t xml:space="preserve">Fluoride is added for strong teeth. Only after the treatments can water be piped to reach the taps. Thus, what we get is clean and healthy water.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https://assignbuster.com/the-quality-of-tap-water-sample-lab-report-example/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quality of tap water sample - lab re...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chemist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quality of tap water sample - lab report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quality of tap water sample - lab report example</dc:title>
  <dc:subject>Science;Chemistry</dc:subject>
  <dc:creator>AssignBuster</dc:creator>
  <cp:keywords/>
  <dc:description>The values obtained for the different parameters of the water samples fall within the ranges set for clean water.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Science;Chemistry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