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"https://assignbuster.com/whats-new-about-new-media-a-summary-essay-examples/"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Whats new about new media a summary essay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"https://assignbuster.com/essay-subjects/religion/"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Religion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Bible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paper summarizes the content of the article “ What’s New About New Media?” (Gitelman &amp; Pingree, n. d.), which includes coverage of the following main points listed here: </w:t>
        <w:br/>
        <w:t xml:space="preserve">The internet and digital media have rapidly changed communication, and dramatically affected many of our ordinary daily activities such as reading or doing research. </w:t>
      </w:r>
    </w:p>
    <w:p>
      <w:pPr>
        <w:pStyle w:val="Heading2"/>
        <w:bidi w:val="0"/>
        <w:jc w:val="start"/>
        <w:rPr/>
      </w:pPr>
      <w:r>
        <w:rPr/>
        <w:t xml:space="preserve">Most media was once “ new” – think about what that “ newness” meant at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 the initial emergence of any new medium, it passes through a definition phase where it is compared with the functionality of existing and established media. </w:t>
        <w:br/>
        <w:t xml:space="preserve">New media that failed to become established and are sometimes called “ dead media”, still have an important place in history and should not be dismissed nor forgotten. </w:t>
        <w:br/>
        <w:t xml:space="preserve">It is wrong to assume that all new media totally replace and supersede their predecessors (for example to assume that the typewriter would totally replace the pen). </w:t>
      </w:r>
    </w:p>
    <w:p>
      <w:pPr>
        <w:pStyle w:val="Heading2"/>
        <w:bidi w:val="0"/>
        <w:jc w:val="start"/>
        <w:rPr/>
      </w:pPr>
      <w:r>
        <w:rPr/>
        <w:t xml:space="preserve">We often forget about older media, and how our newer media were shaped from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history is an ongoing affair. There will always be newer media coming along. </w:t>
        <w:br/>
        <w:t xml:space="preserve">After I had realized that this article was not at all about the accepted concept of “ new media” (as the title suggested), but was about 200 years of media history since the 1700’s, I found it quite interesting. However, I found that several of the points made and the inventions and/or terminologies used were obscure and difficult to relate to my own life or experiences. It possibly “ fitted” better as an introduction to a series of 10 essays, than as a standalone article.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Gitelman, Lisa &amp; Pingree, Geoffrey. What’s New About New Media? From: Introductory Essay to New Media, 1740-1915 (Cambridge: MIT Press, 2003). 17 May, 2012.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https://assignbuster.com/whats-new-about-new-media-a-summary-essay-examples/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Whats new about new media a summary essa...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religion/bib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Whats new about new media a summary essay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Whats new about new media a summary essay examples</dc:title>
  <dc:subject>Religion;Bible</dc:subject>
  <dc:creator>AssignBuster</dc:creator>
  <cp:keywords/>
  <dc:description>It is wrong to assume that all new media totally replace and supersede their predecessors.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Religion;Bible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