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"https://assignbuster.com/mediation-in-the-us-navy-thesis-example/"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Mediation in the us navy thesis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"https://assignbuster.com/essay-subjects/government/" </w:instrText>
      </w:r>
      <w:r w:rsidR="003E53C2">
        <w:fldChar w:fldCharType="separate"/>
      </w:r>
      <w:r w:rsidR="00DC1EC4" w:rsidRPr="001E3E3F">
        <w:rPr>
          <w:rStyle w:val="a8"/>
          <w:rFonts w:ascii="Arial" w:eastAsia="Times New Roman" w:hAnsi="Arial" w:cs="Arial"/>
          <w:sz w:val="40"/>
          <w:szCs w:val="40"/>
          <w:lang w:val="en-US" w:eastAsia="ru-RU"/>
        </w:rPr>
        <w:t>Government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Army</w:t>
        </w:r>
      </w:hyperlink>
    </w:p>
    <w:p>
      <w:r>
        <w:br w:type="page"/>
      </w:r>
    </w:p>
    <w:p>
      <w:pPr>
        <w:pStyle w:val="TextBody"/>
        <w:bidi w:val="0"/>
        <w:spacing w:before="0" w:after="283"/>
        <w:jc w:val="start"/>
        <w:rPr/>
      </w:pPr>
      <w:r>
        <w:rPr/>
        <w:t xml:space="preserve">In the US Navy, it could be noted that there exist various kinds of conflicts that do exist internally and possess a threat to national security as they are the last line of defense of the country. The Us navy has deployed various methods of conflict resolution such as mediation and litigation to minimize the cost that are associated with internal conflicts. With these in mind, the mediation process in the US Navy should be analyzed and establish the reason for using it as opposed to other methods in solving workplace conflict effectively. </w:t>
        <w:br/>
        <w:t xml:space="preserve">In every workplace all round the world, conflict between employees is a normal occurrence, the key thing that exists is how the conflicts can be resolved peacefully and internally. There are various ways through which conflict resolution can be achieved these include litigation and mediation. These are the mainly used methods of conflict resolution in many areas all round the world. </w:t>
        <w:br/>
        <w:t xml:space="preserve">The military is a very crucial department of the country hence its operations tend to define the country’s political state. This implies that the military affairs should not be publicized hence the need to establish an air-lock system. With this in consideration, the US government can be noted to be shifting to use of mediation in conflict resolving in the military. Mediation refers to the use of a third party in order to bring a peacefully understanding between the parties involved in the dispute. Through this method, the mediator does not force any decision or makes any decision on behalf of the parties but allows for both parties to come to an agreement on their own. This makes the process most effective hence the likelihood of the conflict re-appearing as the parties reached to an agreement on their own will.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https://assignbuster.com/mediation-in-the-us-navy-thesis-example/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Mediation in the us navy thesis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government/arm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Mediation in the us navy thesis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Mediation in the us navy thesis example</dc:title>
  <dc:subject>Government;Army</dc:subject>
  <dc:creator>AssignBuster</dc:creator>
  <cp:keywords/>
  <dc:description>With this in consideration, the US government can be noted to be shifting to use of mediation in conflict resolving in the military.</dc:description>
  <cp:lastModifiedBy>AssignBuster</cp:lastModifiedBy>
  <cp:revision>3</cp:revision>
  <dcterms:created xsi:type="dcterms:W3CDTF">2021-10-14T07:55:00Z</dcterms:created>
  <dcterms:modified xsi:type="dcterms:W3CDTF">2021-11-11T13:17:00Z</dcterms:modified>
  <cp:category>Government;Army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