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"https://assignbuster.com/russia-bans-linkedin-after-court-ruling/"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Russia bans linkedin after court ruling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"https://assignbuster.com/essay-subjects/law/"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Law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Court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Russia's communications regulator ordered public access to LinkedIn's website to be blocked on Thursday to comply with a court ruling that found thesocial networkingfirm guilty of violating a data storage law.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LinkedIn, which has its headquarters in the United States, is the first major social network to be blocked by Russian authorities, setting a precedent for the way foreign Internet firms operate. It has over 6 million registered users in Russia.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Kremlin said that the decision was legal and that President Vladimir Putin did not plan to interfere in the case.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asked whether the move might stir fears of onlinecensorship, Kremlin spokesman Dmitry Peskov said there were " no such concerns."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Critics see it as part of an attack on social networks in a country which has increasingly tightened control over the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Russian law requires websites that store the personal data of Russian citizens to do so on Russian servers, something communications regulator Roskomnadzor said LinkedIn had not done.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https://assignbuster.com/russia-bans-linkedin-after-court-ruling/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Russia bans linkedin after court ruling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aw/cour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Russia bans linkedin after court ruling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bans linkedin after court ruling</dc:title>
  <dc:subject>Law;Court</dc:subject>
  <dc:creator>AssignBuster</dc:creator>
  <cp:keywords/>
  <dc:description>LinkedIn, which has its headquarters in the United States, is the first major social network to be blocked by Russian authorities, setting a precedent...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Law;Court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