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"https://assignbuster.com/quotation-college-canteen-essay-sample/"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Quotation college canteen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"https://assignbuster.com/essay-subjects/food-n-diet/"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Food &amp; Diet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Coffee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1. will provide adequate number of trained/semi-trained manpower required for providing good canteen services in campus.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The employees of will possess good health and would be free from any diseases, especially contagious and frequently recurring diseases. In case, an employee gets infected he/she will immediately be replaced without delay in services.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is a responsible organization and makes timely payment of wages to its workers.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ensures proper discipline among its workers and further ensures that they would not indulge in any unlawful activity.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at all times keeps cleanliness of canteen premises at utmost priority for maintaining hygienic environment.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uses only branded raw material for preparation of items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7. uses only fresh fruits and vegetable to ensure high standard food quality.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8. can cater to the tastes of North Indian students, in addition to serving south Indian Chinese and Continental dishes.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9. should provide space for storing raw material, sitting and serving space, kitchen equipment for cooking and preservation of perishable items, cutlery for serving food, etc. free of cost.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10. should also provide Water Supply, Electricity and power connections , Gas cylinders empty with manifold connections, Intercom Facility, AC’s in Canteen Cafeteria , Kitchen Furniture (Table, Chairs, Commercial Electric Food Warmer Cabinet, etc.), RO System , Drinking Water Cooler, electronic fly – kill / insect repellent equipment and Exhaust for smooth functioning of Canteen Services free of cost.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11. will be responsible for proper handling and safe custody of equipment’s and space provided by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12. will bear the refilling cost of Gas cylinders.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13. will be responsible for washing and storing of Crockery, Cutlery, and Glassware.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14. Repair and maintenance of kitchen equipment’s will be carried out by , bills raised would be beared by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15. The workers employed by will directly be under its supervision, control and employment of and they shall have no connection what-so-ever with . shall have no obligation to control or supervise such workers or to take any action against them.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16. ensures that representative will be available for proper administration and supervision at the works to the entire satisfaction of the at all times.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PERIOD OF CONTRACT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17. The contract for Canteen Services shall remain valid initially for a period of two years.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ELECTRICITY AND WATER CHARGES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18. will pay to the Institute electricity &amp; water charges on actual basis, for which sub meters have to be provided by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PAYMENT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19. Coupon system will be prevalent at the canteen. Students/Staff can purchase coupons on the spot or before. Monthly Bills will be raised only for tea/coffee supply at the offices. Special Events/ Program Bills will also be raised accordingly.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TERMINATION OF THE CONTRACT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20. The Contract can be terminated by either party, i. e., or , after giving three months written notice to the other party extendable by mutual agreement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21. Prior to termination of the contract, wiil clear all unpaid bills raised by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CANTEEN MENU CARD and RATES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CANTEEN will serve hot and fresh food at fixed intervals.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CANTEEN BREAKFAST </w:t>
        <w:br/>
        <w:t xml:space="preserve">PRICE – Rs. 20* per person </w:t>
        <w:br/>
        <w:t xml:space="preserve">Idli -Sambhar/ Sambhar – Vada/ Pav – Bhaji / Stuff Seasonal Paratha with Curd or pickle/ etc.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Special Items like Masala Dosa- Sambhar/Chole – Bhaturey / Chowmein / Macroni / Pasta will be provided at the rate of Rs. 25 per person.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CANTEEN LUNCH/ DINNER </w:t>
        <w:br/>
        <w:t xml:space="preserve">PRICE – Rs. 45* per person </w:t>
        <w:br/>
        <w:t xml:space="preserve">Thali </w:t>
        <w:br/>
        <w:t xml:space="preserve">– Any Dal/Chole/ Rajma </w:t>
        <w:br/>
        <w:t xml:space="preserve">– Any Seasonal Vegetable </w:t>
        <w:br/>
        <w:t xml:space="preserve">– Mix raita/ Bundi raita / Plain Curd/ Aloo raita </w:t>
        <w:br/>
        <w:t xml:space="preserve">– Plain Rice / Jeera Rice </w:t>
        <w:br/>
        <w:t xml:space="preserve">– Seasonal salad </w:t>
        <w:br/>
        <w:t xml:space="preserve">– Pickle </w:t>
        <w:br/>
        <w:t xml:space="preserve">Sweets will be served every Saturday and Sunday. </w:t>
        <w:br/>
        <w:t xml:space="preserve">Non –Veg. will be served twice a week. </w:t>
        <w:br/>
        <w:t xml:space="preserve">– One day Egg cury , One day Non – Veg Dish (Chicken Curry/Biryani)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Chinese Thali ( Chowmein, Fried Rice, Manchurian, Chilly Paneer) can also be made available twice a month at same rate.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CANTEEN SNACKS ( available in College Hours)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CANTEEN DRINKS ( available in College Hours) </w:t>
        <w:br/>
        <w:t xml:space="preserve">One cup tea (with Tea Bag) – 125 ml – Rs. 7 * </w:t>
        <w:br/>
        <w:t xml:space="preserve">One cup coffee – 125 ml – Rs. 10* </w:t>
        <w:br/>
        <w:t xml:space="preserve">Cold Drink/ Canned Juices at Market Rate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All rates are for period of one year 2011-2012 (considering 100 serving at any given time ) subject to revision.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https://assignbuster.com/quotation-college-canteen-essay-sample/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Quotation college canteen essay sample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ood-n-diet/coffe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Quotation college canteen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 college canteen essay sample</dc:title>
  <dc:subject>Food &amp; Diet;Coffee</dc:subject>
  <dc:creator>AssignBuster</dc:creator>
  <cp:keywords/>
  <dc:description>The workers employed by will directly be under its supervision, control and employment of and they will have no connection what-so-ever with.will have...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Food &amp; Diet;Coffee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