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"https://assignbuster.com/japan-bangladesh-economic-relationship/"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Japan bangladesh economic relationship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"https://assignbuster.com/essay-subjects/countries/"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Countries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Bangladesh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Time complexity is usually calculated in terms of the number of times certain operations are carried out by an algorithm, e. G. , the number of additions or subtractions, the number of multiplications, the number of comparisons made (if statements). Typically, we count the number of times a certain operation, e. G, a comparison, and give a Big-O estimate. There are three possible cases of interest: Best-case: by sheer, dumb luck, what is the easiest problem we might have to solve? Worst-case: by sheer, bad luck, what is the worst problem we might have to solve?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Average-case: what is the mean complexity over all possible sets of inputs. CASES/209 ? Lecture 4: Best, Worst, and Average Case Complexity 3/1 1 Of these, " best-case" is the easiest and " average-case" is the hardest. " Worst-case" is the most important (why? ) and turns out to be asymptotically similar to average-case. Japan Bangladesh Economic Relationship By Kaisers k= l k-1 -1. Exercise Prove that IQ-I = k (k - 1)+1 Lecture 4: Best, Worst, and Average Case Complexity CASES/209 ? Example: Binary Search Recall the Binary Search algorithm?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Binary Search Algorithm Find the index of the element x in the ordered list {al &lt; a2 &lt; a3 &lt; an }. 1 Split the list into two sublists al , a2,... , aa n/2 +1 , and 2 lfx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Haven’t found the relevant content? Hire a subject expert to help you with Japan Bangladesh Economic Relationship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$35. 80 for a 2-page paper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https://assignbuster.com/japan-bangladesh-economic-relationship/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Japan bangladesh economic relationship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countries/bangladesh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Japan bangladesh economic relationship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bangladesh economic relationship</dc:title>
  <dc:subject>Countries;Bangladesh</dc:subject>
  <dc:creator>AssignBuster</dc:creator>
  <cp:keywords/>
  <dc:description>G, the number of additions or subtractions, the number of multiplications, the number of comparisons made.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Countries;Bangladesh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