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Finicial evaluation of techologies</w:t>
        </w:r>
      </w:hyperlink>
      <w:bookmarkEnd w:id="0"/>
    </w:p>
    <w:p>
      <w:r>
        <w:br w:type="page"/>
      </w:r>
    </w:p>
    <w:p>
      <w:pPr>
        <w:pStyle w:val="TextBody"/>
        <w:bidi w:val="0"/>
        <w:spacing w:before="0" w:after="283"/>
        <w:jc w:val="start"/>
        <w:rPr/>
      </w:pPr>
      <w:r>
        <w:rPr/>
        <w:t xml:space="preserve">Analysis of two energy proposals Two electri supply technologies have the following characteristics:   Capital cost Annual operating cost Lifetime (years) </w:t>
        <w:br/>
        <w:t xml:space="preserve">Salvage value (/cost) ($) </w:t>
        <w:br/>
        <w:t xml:space="preserve">Annual electricity supplied (kWh) </w:t>
        <w:br/>
        <w:t xml:space="preserve">Technology A (a sustainable energy option) </w:t>
        <w:br/>
        <w:t xml:space="preserve">20 000 </w:t>
        <w:br/>
        <w:t xml:space="preserve">500 </w:t>
        <w:br/>
        <w:t xml:space="preserve">20 </w:t>
        <w:br/>
        <w:t xml:space="preserve">2000 </w:t>
        <w:br/>
        <w:t xml:space="preserve">25 000 </w:t>
        <w:br/>
        <w:t xml:space="preserve">Technology B (a fossil fuel option) </w:t>
        <w:br/>
        <w:t xml:space="preserve">10 000 </w:t>
        <w:br/>
        <w:t xml:space="preserve">3000 </w:t>
        <w:br/>
        <w:t xml:space="preserve">10 </w:t>
        <w:br/>
        <w:t xml:space="preserve">-2000 </w:t>
        <w:br/>
        <w:t xml:space="preserve">25 000 </w:t>
        <w:br/>
        <w:t xml:space="preserve">1. Calculate the simple payback period for technology A relative to technology B. </w:t>
        <w:br/>
        <w:t xml:space="preserve">Would a company that sets a two year maximum payback period for new investments spend the extra capital on technology A? </w:t>
        <w:br/>
        <w:t xml:space="preserve">Project A </w:t>
        <w:br/>
        <w:t xml:space="preserve">Project B </w:t>
        <w:br/>
        <w:t xml:space="preserve">Initial Investment </w:t>
        <w:br/>
        <w:t xml:space="preserve">$20, 000 </w:t>
        <w:br/>
        <w:t xml:space="preserve">$10, 000 </w:t>
        <w:br/>
        <w:t xml:space="preserve">Annual electricity supplied </w:t>
        <w:br/>
        <w:t xml:space="preserve">$ 6, 000 </w:t>
        <w:br/>
        <w:t xml:space="preserve">$ 6, 000 </w:t>
        <w:br/>
        <w:t xml:space="preserve">Less: Maintenance cost </w:t>
        <w:br/>
        <w:t xml:space="preserve">500 </w:t>
        <w:br/>
        <w:t xml:space="preserve">3, 000 </w:t>
        <w:br/>
        <w:t xml:space="preserve">Net annual benefit </w:t>
        <w:br/>
        <w:t xml:space="preserve">5, 500 </w:t>
        <w:br/>
        <w:t xml:space="preserve">$ 3, 000 </w:t>
        <w:br/>
        <w:t xml:space="preserve">Payback period </w:t>
        <w:br/>
        <w:t xml:space="preserve">3. 63 years </w:t>
        <w:br/>
        <w:t xml:space="preserve">3. 3 years </w:t>
        <w:br/>
        <w:t xml:space="preserve">*Assume that the cost of electricity per kwh is 12cents –(In US) </w:t>
        <w:br/>
        <w:t xml:space="preserve">In simple calculations, Proj. B has a shorter time frame of return on investments which is 3. 3 years as compared with 3. 6 years of Proj. A. None of the projects fall within the required 2 years time frame. </w:t>
        <w:br/>
        <w:t xml:space="preserve">2. Calculate the internal rate of return for the additional investment in A compared to B over the assessment periods: </w:t>
        <w:br/>
        <w:t xml:space="preserve">a. 5 years </w:t>
        <w:br/>
        <w:t xml:space="preserve">b. 10 years </w:t>
        <w:br/>
        <w:t xml:space="preserve">c. 20 years </w:t>
        <w:br/>
        <w:t xml:space="preserve">Project A </w:t>
        <w:br/>
        <w:t xml:space="preserve">Initial investment </w:t>
        <w:br/>
        <w:t xml:space="preserve">Cash flows </w:t>
        <w:br/>
        <w:t xml:space="preserve">PV 5% </w:t>
        <w:br/>
        <w:t xml:space="preserve">NPV </w:t>
        <w:br/>
        <w:t xml:space="preserve">-20, 000 </w:t>
        <w:br/>
        <w:t xml:space="preserve">5 yrs 0. 7815 </w:t>
        <w:br/>
        <w:t xml:space="preserve">30000 </w:t>
        <w:br/>
        <w:t xml:space="preserve">23, 445 </w:t>
        <w:br/>
        <w:t xml:space="preserve">3, 445 </w:t>
        <w:br/>
        <w:t xml:space="preserve">10 yrs. 0. 6139 </w:t>
        <w:br/>
        <w:t xml:space="preserve">60, 000 </w:t>
        <w:br/>
        <w:t xml:space="preserve">92, 085 </w:t>
        <w:br/>
        <w:t xml:space="preserve">72, 085 </w:t>
        <w:br/>
        <w:t xml:space="preserve">15 yrs. 0. 4810 </w:t>
        <w:br/>
        <w:t xml:space="preserve">90, 000 </w:t>
        <w:br/>
        <w:t xml:space="preserve">43, 290 </w:t>
        <w:br/>
        <w:t xml:space="preserve">23, 290 </w:t>
        <w:br/>
        <w:t xml:space="preserve">Project B </w:t>
        <w:br/>
        <w:t xml:space="preserve">Initial Investment </w:t>
        <w:br/>
        <w:t xml:space="preserve">Cash Flows </w:t>
        <w:br/>
        <w:t xml:space="preserve">PV 5% </w:t>
        <w:br/>
        <w:t xml:space="preserve">NPV </w:t>
        <w:br/>
        <w:t xml:space="preserve">-10, 000 </w:t>
        <w:br/>
        <w:t xml:space="preserve">5 yrs 0. 7815 </w:t>
        <w:br/>
        <w:t xml:space="preserve">30, 000 </w:t>
        <w:br/>
        <w:t xml:space="preserve">23, 445 </w:t>
        <w:br/>
        <w:t xml:space="preserve">13, 445 </w:t>
        <w:br/>
        <w:t xml:space="preserve">10 yrs 0. 6139 </w:t>
        <w:br/>
        <w:t xml:space="preserve">60, 000 </w:t>
        <w:br/>
        <w:t xml:space="preserve">92, 085 </w:t>
        <w:br/>
        <w:t xml:space="preserve">82, 085 </w:t>
        <w:br/>
        <w:t xml:space="preserve">15 yrs. 0. 4810 </w:t>
        <w:br/>
        <w:t xml:space="preserve">90, 000 </w:t>
        <w:br/>
        <w:t xml:space="preserve">43, 290 </w:t>
        <w:br/>
        <w:t xml:space="preserve">33, 290 </w:t>
        <w:br/>
        <w:t xml:space="preserve">Both projects show positive PV and NPV at 5% rate of return. However TSech B has a higher PV and positive NPV. Between two positsive proposals, one that gives a higher value is acceptable. </w:t>
        <w:br/>
        <w:t xml:space="preserve">In each case state whether the company would invest the extra capital in technology A if its minimum required real internal rate of return is 10%. (Be careful to take account of all replacements and salvage values during each assessment period. But in the case of a technology that still has a useful lifetime remaining at the end of a period, do not seek to estimate its residual value; that is, only count the salvage value at the end of a lifetime.) </w:t>
        <w:br/>
        <w:t xml:space="preserve">Project A </w:t>
        <w:br/>
        <w:t xml:space="preserve">Cash flows </w:t>
        <w:br/>
        <w:t xml:space="preserve">PV 10% </w:t>
        <w:br/>
        <w:t xml:space="preserve">0. 6209 </w:t>
        <w:br/>
        <w:t xml:space="preserve">NPV </w:t>
        <w:br/>
        <w:t xml:space="preserve">Initial cost </w:t>
        <w:br/>
        <w:t xml:space="preserve">20, 000 </w:t>
        <w:br/>
        <w:t xml:space="preserve">5 YEARS </w:t>
        <w:br/>
        <w:t xml:space="preserve">30, 000 </w:t>
        <w:br/>
        <w:t xml:space="preserve">Less: Depn. </w:t>
        <w:br/>
        <w:t xml:space="preserve">5, 000 </w:t>
        <w:br/>
        <w:t xml:space="preserve">Net of cash flows </w:t>
        <w:br/>
        <w:t xml:space="preserve">25, 000 </w:t>
        <w:br/>
        <w:t xml:space="preserve">15, 522. 5 </w:t>
        <w:br/>
        <w:t xml:space="preserve">-4477. 50 </w:t>
        <w:br/>
        <w:t xml:space="preserve">PROJECT B </w:t>
        <w:br/>
        <w:t xml:space="preserve">Initial Cost </w:t>
        <w:br/>
        <w:t xml:space="preserve">10, 000 </w:t>
        <w:br/>
        <w:t xml:space="preserve">5 YEARS </w:t>
        <w:br/>
        <w:t xml:space="preserve">30, 000 </w:t>
        <w:br/>
        <w:t xml:space="preserve">Less depreciation </w:t>
        <w:br/>
        <w:t xml:space="preserve">5, 000 </w:t>
        <w:br/>
        <w:t xml:space="preserve">Net of cash flows </w:t>
        <w:br/>
        <w:t xml:space="preserve">25, 000` </w:t>
        <w:br/>
        <w:t xml:space="preserve">15, 522. 50 </w:t>
        <w:br/>
        <w:t xml:space="preserve">5, 552. 50 </w:t>
        <w:br/>
        <w:t xml:space="preserve">In both computation, Project B shows a higher positive NPV showing that “ B” is acceptable than “ A”. In this case, company should invest its excess capital to “ B” at 10% rate of return. </w:t>
        <w:br/>
        <w:t xml:space="preserve">3. Calculate the Present Worth (that is, the Net Present Value [NPV] of total costs) for each of the technologies for the real discount rates and periods of assessment as specified in the following tables (please present results in this format): </w:t>
        <w:br/>
        <w:t xml:space="preserve">Technology A </w:t>
        <w:br/>
        <w:t xml:space="preserve">Assessment period </w:t>
        <w:br/>
        <w:t xml:space="preserve">Discount rate </w:t>
        <w:br/>
        <w:br/>
        <w:br/>
        <w:br/>
        <w:t xml:space="preserve">(years) </w:t>
        <w:br/>
        <w:t xml:space="preserve">5% </w:t>
        <w:br/>
        <w:t xml:space="preserve">10% </w:t>
        <w:br/>
        <w:t xml:space="preserve">15% </w:t>
        <w:br/>
        <w:t xml:space="preserve">20% </w:t>
        <w:br/>
        <w:t xml:space="preserve">5 </w:t>
        <w:br/>
        <w:t xml:space="preserve">0. 7815 </w:t>
        <w:br/>
        <w:t xml:space="preserve">0. 6209 </w:t>
        <w:br/>
        <w:t xml:space="preserve">0. 497 </w:t>
        <w:br/>
        <w:t xml:space="preserve">0. 402 </w:t>
        <w:br/>
        <w:t xml:space="preserve">10 </w:t>
        <w:br/>
        <w:t xml:space="preserve">0. 6139 </w:t>
        <w:br/>
        <w:t xml:space="preserve">0. 3855 </w:t>
        <w:br/>
        <w:t xml:space="preserve">0. 247 </w:t>
        <w:br/>
        <w:t xml:space="preserve">0. 162 </w:t>
        <w:br/>
        <w:t xml:space="preserve">15 </w:t>
        <w:br/>
        <w:t xml:space="preserve">0. 4810 </w:t>
        <w:br/>
        <w:t xml:space="preserve">0. 2394 </w:t>
        <w:br/>
        <w:t xml:space="preserve">0. 123 </w:t>
        <w:br/>
        <w:t xml:space="preserve">0. 065 </w:t>
        <w:br/>
        <w:t xml:space="preserve">20 </w:t>
        <w:br/>
        <w:t xml:space="preserve">0. 3769 </w:t>
        <w:br/>
        <w:t xml:space="preserve">0. 1486 </w:t>
        <w:br/>
        <w:t xml:space="preserve">0. 061 </w:t>
        <w:br/>
        <w:t xml:space="preserve">0. 026 </w:t>
        <w:br/>
        <w:t xml:space="preserve">Technology B </w:t>
        <w:br/>
        <w:t xml:space="preserve">Assessment period </w:t>
        <w:br/>
        <w:t xml:space="preserve">Discount rate </w:t>
        <w:br/>
        <w:br/>
        <w:br/>
        <w:br/>
        <w:t xml:space="preserve">(years) </w:t>
        <w:br/>
        <w:t xml:space="preserve">5% </w:t>
        <w:br/>
        <w:t xml:space="preserve">10% </w:t>
        <w:br/>
        <w:t xml:space="preserve">15% </w:t>
        <w:br/>
        <w:t xml:space="preserve">20% </w:t>
        <w:br/>
        <w:t xml:space="preserve">5 </w:t>
        <w:br/>
        <w:t xml:space="preserve">0. 7815 </w:t>
        <w:br/>
        <w:t xml:space="preserve">0. 6209 </w:t>
        <w:br/>
        <w:t xml:space="preserve">0. 497 </w:t>
        <w:br/>
        <w:t xml:space="preserve">0. 402 </w:t>
        <w:br/>
        <w:t xml:space="preserve">10 </w:t>
        <w:br/>
        <w:t xml:space="preserve">0. 6139 </w:t>
        <w:br/>
        <w:t xml:space="preserve">0. 3855 </w:t>
        <w:br/>
        <w:t xml:space="preserve">0. 247 </w:t>
        <w:br/>
        <w:t xml:space="preserve">0. 162 </w:t>
        <w:br/>
        <w:t xml:space="preserve">15 </w:t>
        <w:br/>
        <w:t xml:space="preserve">0. 4810 </w:t>
        <w:br/>
        <w:t xml:space="preserve">0. 2394 </w:t>
        <w:br/>
        <w:t xml:space="preserve">0. 123 </w:t>
        <w:br/>
        <w:t xml:space="preserve">0. 065 </w:t>
        <w:br/>
        <w:t xml:space="preserve">20 </w:t>
        <w:br/>
        <w:t xml:space="preserve">0. 3769 </w:t>
        <w:br/>
        <w:t xml:space="preserve">0. 1486 </w:t>
        <w:br/>
        <w:t xml:space="preserve">0. 061 </w:t>
        <w:br/>
        <w:t xml:space="preserve">0. 026 </w:t>
        <w:br/>
        <w:t xml:space="preserve">Hence fill in the following table saying which technology would be selected for each of the cases on the basis of highest Present Worth (that is, NPV of lowest total cost): </w:t>
        <w:br/>
        <w:t xml:space="preserve">Project A </w:t>
        <w:br/>
        <w:t xml:space="preserve">Net Present Value </w:t>
        <w:br/>
        <w:t xml:space="preserve">Assessment </w:t>
        <w:br/>
        <w:t xml:space="preserve">Period </w:t>
        <w:br/>
        <w:t xml:space="preserve">5% </w:t>
        <w:br/>
        <w:t xml:space="preserve">10% </w:t>
        <w:br/>
        <w:t xml:space="preserve">15% </w:t>
        <w:br/>
        <w:t xml:space="preserve">20% </w:t>
        <w:br/>
        <w:t xml:space="preserve">-20, 000 </w:t>
        <w:br/>
        <w:t xml:space="preserve">5 </w:t>
        <w:br/>
        <w:t xml:space="preserve">3445 </w:t>
        <w:br/>
        <w:t xml:space="preserve">-1, 373 </w:t>
        <w:br/>
        <w:t xml:space="preserve">-5090 </w:t>
        <w:br/>
        <w:t xml:space="preserve">-5090 </w:t>
        <w:br/>
        <w:t xml:space="preserve">10 </w:t>
        <w:br/>
        <w:t xml:space="preserve">17914 </w:t>
        <w:br/>
        <w:t xml:space="preserve">3130 </w:t>
        <w:br/>
        <w:t xml:space="preserve">-5180 </w:t>
        <w:br/>
        <w:t xml:space="preserve">-5180 </w:t>
        <w:br/>
        <w:t xml:space="preserve">15 </w:t>
        <w:br/>
        <w:t xml:space="preserve">23, 290 </w:t>
        <w:br/>
        <w:t xml:space="preserve">1546 </w:t>
        <w:br/>
        <w:t xml:space="preserve">-8980 </w:t>
        <w:br/>
        <w:t xml:space="preserve">-8980 </w:t>
        <w:br/>
        <w:t xml:space="preserve">20 </w:t>
        <w:br/>
        <w:t xml:space="preserve">25, 228 </w:t>
        <w:br/>
        <w:t xml:space="preserve">-2168 </w:t>
        <w:br/>
        <w:t xml:space="preserve">-12680 </w:t>
        <w:br/>
        <w:t xml:space="preserve">-12680 </w:t>
        <w:br/>
        <w:t xml:space="preserve">Project B </w:t>
        <w:br/>
        <w:t xml:space="preserve">Net Present Value </w:t>
        <w:br/>
        <w:t xml:space="preserve">Assessment </w:t>
        <w:br/>
        <w:t xml:space="preserve">Period </w:t>
        <w:br/>
        <w:t xml:space="preserve">5% </w:t>
        <w:br/>
        <w:t xml:space="preserve">10% </w:t>
        <w:br/>
        <w:t xml:space="preserve">15% </w:t>
        <w:br/>
        <w:t xml:space="preserve">20% </w:t>
        <w:br/>
        <w:t xml:space="preserve">5 </w:t>
        <w:br/>
        <w:t xml:space="preserve">22445 </w:t>
        <w:br/>
        <w:t xml:space="preserve">17627 </w:t>
        <w:br/>
        <w:t xml:space="preserve">4910 </w:t>
        <w:br/>
        <w:t xml:space="preserve">11060 </w:t>
        <w:br/>
        <w:t xml:space="preserve">10 </w:t>
        <w:br/>
        <w:t xml:space="preserve">26834 </w:t>
        <w:br/>
        <w:t xml:space="preserve">13130 </w:t>
        <w:br/>
        <w:t xml:space="preserve">4820 </w:t>
        <w:br/>
        <w:t xml:space="preserve">8720 </w:t>
        <w:br/>
        <w:t xml:space="preserve">15 </w:t>
        <w:br/>
        <w:t xml:space="preserve">33290 </w:t>
        <w:br/>
        <w:t xml:space="preserve">11545 </w:t>
        <w:br/>
        <w:t xml:space="preserve">1070 </w:t>
        <w:br/>
        <w:t xml:space="preserve">-4150 </w:t>
        <w:br/>
        <w:t xml:space="preserve">20 </w:t>
        <w:br/>
        <w:t xml:space="preserve">35228 </w:t>
        <w:br/>
        <w:t xml:space="preserve">7832 </w:t>
        <w:br/>
        <w:t xml:space="preserve">-2680 </w:t>
        <w:br/>
        <w:t xml:space="preserve">-7000 </w:t>
        <w:br/>
        <w:t xml:space="preserve">At different discount rates and number of years, NPV of Proj. B is higher than A. </w:t>
        <w:br/>
        <w:t xml:space="preserve">4. Using your answers to question 3, what are the lifecycle costs of both technologies over one lifecycle of technology A at (a) a 5% real discount rate; and (b) a 20% real discount rate. Which technology is preferred on this lifecycle cost basis in each case </w:t>
        <w:br/>
        <w:t xml:space="preserve">A </w:t>
        <w:br/>
        <w:t xml:space="preserve">B </w:t>
        <w:br/>
        <w:t xml:space="preserve">Initial investment </w:t>
        <w:br/>
        <w:t xml:space="preserve">20, 000 </w:t>
        <w:br/>
        <w:t xml:space="preserve">10, 000 </w:t>
        <w:br/>
        <w:t xml:space="preserve">PV of Operating cost </w:t>
        <w:br/>
        <w:t xml:space="preserve">3, 769 </w:t>
        <w:br/>
        <w:t xml:space="preserve">4, 860 </w:t>
        <w:br/>
        <w:t xml:space="preserve">Residual value </w:t>
        <w:br/>
        <w:t xml:space="preserve">2, 000 </w:t>
        <w:br/>
        <w:t xml:space="preserve">0 </w:t>
        <w:br/>
        <w:t xml:space="preserve">Total life cycle cost </w:t>
        <w:br/>
        <w:t xml:space="preserve">25, 769 </w:t>
        <w:br/>
        <w:t xml:space="preserve">14, 860 </w:t>
        <w:br/>
        <w:t xml:space="preserve">Initial cost of project </w:t>
        <w:br/>
        <w:t xml:space="preserve">20, 000 </w:t>
        <w:br/>
        <w:t xml:space="preserve">10, 000, 00 </w:t>
        <w:br/>
        <w:t xml:space="preserve">LCC </w:t>
        <w:br/>
        <w:t xml:space="preserve">5, 769 </w:t>
        <w:br/>
        <w:t xml:space="preserve">4, 860 </w:t>
        <w:br/>
        <w:t xml:space="preserve">Technology A has higher LCC than Tech. B and should be preferred. </w:t>
        <w:br/>
        <w:t xml:space="preserve">(a) Calculate the average unit cost of the power in present value terms (in cents/kWh) supplied by each technology over a period of 20 years at a discount rate of 5%. Hint: use the answers from question 3 again to find the NPV of total costs for each technology over 20 years and then divide this amount by the total electricity supplied over this period. </w:t>
        <w:br/>
        <w:t xml:space="preserve">NPV </w:t>
        <w:br/>
        <w:t xml:space="preserve">kW/h supplied </w:t>
        <w:br/>
        <w:t xml:space="preserve">Ave. Cost per unit </w:t>
        <w:br/>
        <w:t xml:space="preserve">Project A </w:t>
        <w:br/>
        <w:t xml:space="preserve">25, 228 </w:t>
        <w:br/>
        <w:t xml:space="preserve">25, 000 </w:t>
        <w:br/>
        <w:t xml:space="preserve">1. 10 </w:t>
        <w:br/>
        <w:t xml:space="preserve">Project B </w:t>
        <w:br/>
        <w:t xml:space="preserve">35, 228 </w:t>
        <w:br/>
        <w:t xml:space="preserve">25, 000 </w:t>
        <w:br/>
        <w:t xml:space="preserve">1. 41 </w:t>
        <w:br/>
        <w:t xml:space="preserve">5. Discuss briefly some of points emerging from this analysis of relevance to the financial comparison of sustainable energy supply options (in particular renewable) and current fossil-fuel technologies. </w:t>
        <w:br/>
        <w:t xml:space="preserve">New technologies are being developed to replace use of fossil fuels used for power generation. Studies about renewable energies are being done by the authorities if its cost will compensate its use against cost of fossil fuels. Fossil fuels like coal and gas are the most commonly used around the world for power generation. </w:t>
        <w:br/>
        <w:t xml:space="preserve">This study looked at the cost of technology from fossil fuel and that of sustainable energy. A comparison of both presented important points in terms of capital and cost. </w:t>
        <w:br/>
        <w:t xml:space="preserve">1. In terms of technology, the average cost per kWh is much higher in Technology B which is 1. 41 than 1. 10 of A which means fossil energy will be more costly to produce and will be a higher price to consumer to borne. </w:t>
        <w:br/>
        <w:t xml:space="preserve">2. Technology B gives a higher NPV than Technology A for the same 20 year period. A high positive value is an acceptable project proposition, and between two proposals, one having a higher value is considered. </w:t>
        <w:br/>
        <w:t xml:space="preserve">Annex </w:t>
        <w:br/>
        <w:t xml:space="preserve">1. Payback calculation using simple payback method. </w:t>
        <w:br/>
        <w:t xml:space="preserve">Payback A </w:t>
        <w:br/>
        <w:t xml:space="preserve">Payback B </w:t>
        <w:br/>
        <w:t xml:space="preserve">Initial investment </w:t>
        <w:br/>
        <w:t xml:space="preserve">20, 000 </w:t>
        <w:br/>
        <w:t xml:space="preserve">10, 000 </w:t>
        <w:br/>
        <w:t xml:space="preserve">Annual electricity supplied </w:t>
        <w:br/>
        <w:t xml:space="preserve">6, 000 </w:t>
        <w:br/>
        <w:t xml:space="preserve">6, 000 </w:t>
        <w:br/>
        <w:t xml:space="preserve">Less maintenance cost </w:t>
        <w:br/>
        <w:t xml:space="preserve">500 </w:t>
        <w:br/>
        <w:t xml:space="preserve">3000 </w:t>
        <w:br/>
        <w:t xml:space="preserve">Net annual benefit </w:t>
        <w:br/>
        <w:t xml:space="preserve">5, 500 </w:t>
        <w:br/>
        <w:t xml:space="preserve">3000 </w:t>
        <w:br/>
        <w:t xml:space="preserve">3. 63 yrs </w:t>
        <w:br/>
        <w:t xml:space="preserve">3. 3 yrs. </w:t>
        <w:br/>
        <w:t xml:space="preserve">*Assume that the cost of electricity per kwh is 12cents –(In US) </w:t>
        <w:br/>
        <w:t xml:space="preserve">Formula used: </w:t>
        <w:br/>
        <w:t xml:space="preserve">Capital cost divided by net annual benefit </w:t>
        <w:br/>
        <w:t xml:space="preserve">2. Discount rate factors solving for PV and NPV </w:t>
        <w:br/>
        <w:t xml:space="preserve">Technology A </w:t>
        <w:br/>
        <w:t xml:space="preserve">Assessment period </w:t>
        <w:br/>
        <w:t xml:space="preserve">Discount rate </w:t>
        <w:br/>
        <w:br/>
        <w:br/>
        <w:br/>
        <w:t xml:space="preserve">(years) </w:t>
        <w:br/>
        <w:t xml:space="preserve">5% </w:t>
        <w:br/>
        <w:t xml:space="preserve">10% </w:t>
        <w:br/>
        <w:t xml:space="preserve">15% </w:t>
        <w:br/>
        <w:t xml:space="preserve">20% </w:t>
        <w:br/>
        <w:t xml:space="preserve">5 </w:t>
        <w:br/>
        <w:t xml:space="preserve">0. 7815 </w:t>
        <w:br/>
        <w:t xml:space="preserve">0. 6209 </w:t>
        <w:br/>
        <w:t xml:space="preserve">0. 497 </w:t>
        <w:br/>
        <w:t xml:space="preserve">0. 402 </w:t>
        <w:br/>
        <w:t xml:space="preserve">10 </w:t>
        <w:br/>
        <w:t xml:space="preserve">0. 6139 </w:t>
        <w:br/>
        <w:t xml:space="preserve">0. 3855 </w:t>
        <w:br/>
        <w:t xml:space="preserve">0. 247 </w:t>
        <w:br/>
        <w:t xml:space="preserve">0. 162 </w:t>
        <w:br/>
        <w:t xml:space="preserve">15 </w:t>
        <w:br/>
        <w:t xml:space="preserve">0. 4810 </w:t>
        <w:br/>
        <w:t xml:space="preserve">0. 2394 </w:t>
        <w:br/>
        <w:t xml:space="preserve">0. 123 </w:t>
        <w:br/>
        <w:t xml:space="preserve">0. 065 </w:t>
        <w:br/>
        <w:t xml:space="preserve">20 </w:t>
        <w:br/>
        <w:t xml:space="preserve">0. 3769 </w:t>
        <w:br/>
        <w:t xml:space="preserve">0. 1486 </w:t>
        <w:br/>
        <w:t xml:space="preserve">0. 061 </w:t>
        <w:br/>
        <w:t xml:space="preserve">0. 026 </w:t>
        <w:br/>
        <w:t xml:space="preserve">Assessment period </w:t>
        <w:br/>
        <w:t xml:space="preserve">Discount rate </w:t>
        <w:br/>
        <w:br/>
        <w:br/>
        <w:br/>
        <w:t xml:space="preserve">(years) </w:t>
        <w:br/>
        <w:t xml:space="preserve">5% </w:t>
        <w:br/>
        <w:t xml:space="preserve">10% </w:t>
        <w:br/>
        <w:t xml:space="preserve">15% </w:t>
        <w:br/>
        <w:t xml:space="preserve">20% </w:t>
        <w:br/>
        <w:t xml:space="preserve">5 </w:t>
        <w:br/>
        <w:t xml:space="preserve">0. 7815 </w:t>
        <w:br/>
        <w:t xml:space="preserve">0. 6209 </w:t>
        <w:br/>
        <w:t xml:space="preserve">0. 497 </w:t>
        <w:br/>
        <w:t xml:space="preserve">0. 402 </w:t>
        <w:br/>
        <w:t xml:space="preserve">10 </w:t>
        <w:br/>
        <w:t xml:space="preserve">0. 6139 </w:t>
        <w:br/>
        <w:t xml:space="preserve">0. 3855 </w:t>
        <w:br/>
        <w:t xml:space="preserve">0. 247 </w:t>
        <w:br/>
        <w:t xml:space="preserve">0. 162 </w:t>
        <w:br/>
        <w:t xml:space="preserve">15 </w:t>
        <w:br/>
        <w:t xml:space="preserve">0. 4810 </w:t>
        <w:br/>
        <w:t xml:space="preserve">0. 2394 </w:t>
        <w:br/>
        <w:t xml:space="preserve">0. 123 </w:t>
        <w:br/>
        <w:t xml:space="preserve">0. 065 </w:t>
        <w:br/>
        <w:t xml:space="preserve">20 </w:t>
        <w:br/>
        <w:t xml:space="preserve">0. 3769 </w:t>
        <w:br/>
        <w:t xml:space="preserve">0. 1486 </w:t>
        <w:br/>
        <w:t xml:space="preserve">0. 061 </w:t>
        <w:br/>
        <w:t xml:space="preserve">0. 026 </w:t>
        <w:br/>
        <w:t xml:space="preserve">5% </w:t>
        <w:br/>
        <w:t xml:space="preserve">Tech A </w:t>
        <w:br/>
        <w:t xml:space="preserve">Cash Flow </w:t>
        <w:br/>
        <w:t xml:space="preserve">PVFACTOR </w:t>
        <w:br/>
        <w:t xml:space="preserve">PV </w:t>
        <w:br/>
        <w:t xml:space="preserve">NPV </w:t>
        <w:br/>
        <w:br/>
        <w:t xml:space="preserve">20, 000 </w:t>
        <w:br/>
        <w:br/>
        <w:br/>
        <w:br/>
        <w:br/>
        <w:t xml:space="preserve">5 yrs </w:t>
        <w:br/>
        <w:br/>
        <w:t xml:space="preserve">30, 000 </w:t>
        <w:br/>
        <w:t xml:space="preserve">0. 7815 </w:t>
        <w:br/>
        <w:t xml:space="preserve">23445 </w:t>
        <w:br/>
        <w:t xml:space="preserve">3445 </w:t>
        <w:br/>
        <w:t xml:space="preserve">10 </w:t>
        <w:br/>
        <w:br/>
        <w:t xml:space="preserve">60000 </w:t>
        <w:br/>
        <w:t xml:space="preserve">0. 6319 </w:t>
        <w:br/>
        <w:t xml:space="preserve">37914 </w:t>
        <w:br/>
        <w:t xml:space="preserve">17914 </w:t>
        <w:br/>
        <w:t xml:space="preserve">15 </w:t>
        <w:br/>
        <w:br/>
        <w:t xml:space="preserve">90000 </w:t>
        <w:br/>
        <w:t xml:space="preserve">0. 481 </w:t>
        <w:br/>
        <w:t xml:space="preserve">43290 </w:t>
        <w:br/>
        <w:t xml:space="preserve">23, 290 </w:t>
        <w:br/>
        <w:t xml:space="preserve">20 </w:t>
        <w:br/>
        <w:br/>
        <w:t xml:space="preserve">120000 </w:t>
        <w:br/>
        <w:t xml:space="preserve">. 0. 3769 </w:t>
        <w:br/>
        <w:t xml:space="preserve">45228 </w:t>
        <w:br/>
        <w:t xml:space="preserve">25, 228 </w:t>
        <w:br/>
        <w:br/>
        <w:br/>
        <w:br/>
        <w:br/>
        <w:br/>
        <w:br/>
        <w:t xml:space="preserve">10% </w:t>
        <w:br/>
        <w:t xml:space="preserve">20000 </w:t>
        <w:br/>
        <w:t xml:space="preserve">30, 000 </w:t>
        <w:br/>
        <w:t xml:space="preserve">0. 6209 </w:t>
        <w:br/>
        <w:t xml:space="preserve">18627 </w:t>
        <w:br/>
        <w:t xml:space="preserve">-1, 373 </w:t>
        <w:br/>
        <w:t xml:space="preserve">5 </w:t>
        <w:br/>
        <w:br/>
        <w:t xml:space="preserve">60000 </w:t>
        <w:br/>
        <w:t xml:space="preserve">0. 3855 </w:t>
        <w:br/>
        <w:t xml:space="preserve">23130 </w:t>
        <w:br/>
        <w:t xml:space="preserve">3130 </w:t>
        <w:br/>
        <w:t xml:space="preserve">10 </w:t>
        <w:br/>
        <w:br/>
        <w:t xml:space="preserve">90000 </w:t>
        <w:br/>
        <w:t xml:space="preserve">0. 2394 </w:t>
        <w:br/>
        <w:t xml:space="preserve">21546 </w:t>
        <w:br/>
        <w:t xml:space="preserve">1546 </w:t>
        <w:br/>
        <w:t xml:space="preserve">15 </w:t>
        <w:br/>
        <w:br/>
        <w:t xml:space="preserve">120000 </w:t>
        <w:br/>
        <w:t xml:space="preserve">0. 1486 </w:t>
        <w:br/>
        <w:t xml:space="preserve">17832 </w:t>
        <w:br/>
        <w:t xml:space="preserve">-2168 </w:t>
        <w:br/>
        <w:t xml:space="preserve">20 </w:t>
        <w:br/>
        <w:br/>
        <w:br/>
        <w:br/>
        <w:br/>
        <w:br/>
        <w:br/>
        <w:br/>
        <w:br/>
        <w:br/>
        <w:br/>
        <w:br/>
        <w:t xml:space="preserve">15% </w:t>
        <w:br/>
        <w:br/>
        <w:br/>
        <w:br/>
        <w:br/>
        <w:br/>
        <w:t xml:space="preserve">5 </w:t>
        <w:br/>
        <w:t xml:space="preserve">20, 000 </w:t>
        <w:br/>
        <w:t xml:space="preserve">30, 000 </w:t>
        <w:br/>
        <w:t xml:space="preserve">0. 497 </w:t>
        <w:br/>
        <w:t xml:space="preserve">14910 </w:t>
        <w:br/>
        <w:t xml:space="preserve">-5090 </w:t>
        <w:br/>
        <w:t xml:space="preserve">10 </w:t>
        <w:br/>
        <w:br/>
        <w:t xml:space="preserve">60000 </w:t>
        <w:br/>
        <w:t xml:space="preserve">0. 247 </w:t>
        <w:br/>
        <w:t xml:space="preserve">14820 </w:t>
        <w:br/>
        <w:t xml:space="preserve">-5180 </w:t>
        <w:br/>
        <w:t xml:space="preserve">15 </w:t>
        <w:br/>
        <w:br/>
        <w:t xml:space="preserve">90000 </w:t>
        <w:br/>
        <w:t xml:space="preserve">0. 123 </w:t>
        <w:br/>
        <w:t xml:space="preserve">11070% </w:t>
        <w:br/>
        <w:t xml:space="preserve">-8980 </w:t>
        <w:br/>
        <w:t xml:space="preserve">11070 </w:t>
        <w:br/>
        <w:t xml:space="preserve">20 </w:t>
        <w:br/>
        <w:br/>
        <w:t xml:space="preserve">120, 000 </w:t>
        <w:br/>
        <w:t xml:space="preserve">0. 061 </w:t>
        <w:br/>
        <w:t xml:space="preserve">7320% </w:t>
        <w:br/>
        <w:t xml:space="preserve">-12680 </w:t>
        <w:br/>
        <w:t xml:space="preserve">7320 </w:t>
        <w:br/>
        <w:br/>
        <w:br/>
        <w:br/>
        <w:br/>
        <w:br/>
        <w:br/>
        <w:t xml:space="preserve">20% </w:t>
        <w:br/>
        <w:br/>
        <w:br/>
        <w:br/>
        <w:br/>
        <w:br/>
        <w:br/>
        <w:br/>
        <w:br/>
        <w:br/>
        <w:br/>
        <w:br/>
        <w:t xml:space="preserve">5 </w:t>
        <w:br/>
        <w:br/>
        <w:t xml:space="preserve">30000 </w:t>
        <w:br/>
        <w:t xml:space="preserve">0. 402 </w:t>
        <w:br/>
        <w:t xml:space="preserve">4860 </w:t>
        <w:br/>
        <w:t xml:space="preserve">3860 </w:t>
        <w:br/>
        <w:t xml:space="preserve">10 </w:t>
        <w:br/>
        <w:br/>
        <w:t xml:space="preserve">60000 </w:t>
        <w:br/>
        <w:t xml:space="preserve">0. 162 </w:t>
        <w:br/>
        <w:t xml:space="preserve">9720 </w:t>
        <w:br/>
        <w:t xml:space="preserve">8720 </w:t>
        <w:br/>
        <w:t xml:space="preserve">15 </w:t>
        <w:br/>
        <w:br/>
        <w:t xml:space="preserve">90000% </w:t>
        <w:br/>
        <w:t xml:space="preserve">0. 065 </w:t>
        <w:br/>
        <w:t xml:space="preserve">5850 </w:t>
        <w:br/>
        <w:t xml:space="preserve">4850 </w:t>
        <w:br/>
        <w:t xml:space="preserve">30 </w:t>
        <w:br/>
        <w:br/>
        <w:t xml:space="preserve">120000 </w:t>
        <w:br/>
        <w:t xml:space="preserve">0. 026 </w:t>
        <w:br/>
        <w:t xml:space="preserve">3000 </w:t>
        <w:br/>
        <w:t xml:space="preserve">-7000 </w:t>
        <w:br/>
        <w:t xml:space="preserve">TECHNOLOGY B </w:t>
        <w:br/>
        <w:t xml:space="preserve">Tech B </w:t>
        <w:br/>
        <w:t xml:space="preserve">CASH FLOW </w:t>
        <w:br/>
        <w:t xml:space="preserve">FACTR </w:t>
        <w:br/>
        <w:t xml:space="preserve">PV </w:t>
        <w:br/>
        <w:t xml:space="preserve">NPV </w:t>
        <w:br/>
        <w:t xml:space="preserve">10, 000 </w:t>
        <w:br/>
        <w:br/>
        <w:t xml:space="preserve">5% </w:t>
        <w:br/>
        <w:br/>
        <w:br/>
        <w:t xml:space="preserve">5 </w:t>
        <w:br/>
        <w:t xml:space="preserve">30, 000 </w:t>
        <w:br/>
        <w:t xml:space="preserve">0. 7815 </w:t>
        <w:br/>
        <w:t xml:space="preserve">23445 </w:t>
        <w:br/>
        <w:t xml:space="preserve">22445 </w:t>
        <w:br/>
        <w:t xml:space="preserve">10 </w:t>
        <w:br/>
        <w:t xml:space="preserve">60000 </w:t>
        <w:br/>
        <w:t xml:space="preserve">0. 6139 </w:t>
        <w:br/>
        <w:t xml:space="preserve">36834 </w:t>
        <w:br/>
        <w:t xml:space="preserve">26834 </w:t>
        <w:br/>
        <w:t xml:space="preserve">15 </w:t>
        <w:br/>
        <w:t xml:space="preserve">90000 </w:t>
        <w:br/>
        <w:t xml:space="preserve">0. 4810 </w:t>
        <w:br/>
        <w:t xml:space="preserve">43290 </w:t>
        <w:br/>
        <w:t xml:space="preserve">33290 </w:t>
        <w:br/>
        <w:t xml:space="preserve">20 </w:t>
        <w:br/>
        <w:t xml:space="preserve">120, 000 </w:t>
        <w:br/>
        <w:t xml:space="preserve">0. 3769 </w:t>
        <w:br/>
        <w:t xml:space="preserve">45228 </w:t>
        <w:br/>
        <w:t xml:space="preserve">35228 </w:t>
        <w:br/>
        <w:br/>
        <w:br/>
        <w:br/>
        <w:br/>
        <w:br/>
        <w:br/>
        <w:br/>
        <w:t xml:space="preserve">10% </w:t>
        <w:br/>
        <w:br/>
        <w:br/>
        <w:br/>
        <w:t xml:space="preserve">30, 000 </w:t>
        <w:br/>
        <w:t xml:space="preserve">0. 6209 </w:t>
        <w:br/>
        <w:t xml:space="preserve">18627 </w:t>
        <w:br/>
        <w:t xml:space="preserve">17627 </w:t>
        <w:br/>
        <w:br/>
        <w:t xml:space="preserve">60000 </w:t>
        <w:br/>
        <w:t xml:space="preserve">0. 3855 </w:t>
        <w:br/>
        <w:t xml:space="preserve">23130 </w:t>
        <w:br/>
        <w:t xml:space="preserve">13130 </w:t>
        <w:br/>
        <w:br/>
        <w:t xml:space="preserve">90000 </w:t>
        <w:br/>
        <w:t xml:space="preserve">0. 2394 </w:t>
        <w:br/>
        <w:t xml:space="preserve">21546 </w:t>
        <w:br/>
        <w:t xml:space="preserve">11545 </w:t>
        <w:br/>
        <w:br/>
        <w:t xml:space="preserve">120, 000 </w:t>
        <w:br/>
        <w:t xml:space="preserve">0. 1486 </w:t>
        <w:br/>
        <w:t xml:space="preserve">17832 </w:t>
        <w:br/>
        <w:t xml:space="preserve">7832 </w:t>
        <w:br/>
        <w:br/>
        <w:br/>
        <w:br/>
        <w:br/>
        <w:br/>
        <w:br/>
        <w:br/>
        <w:t xml:space="preserve">15% </w:t>
        <w:br/>
        <w:br/>
        <w:br/>
        <w:br/>
        <w:t xml:space="preserve">30, 000 </w:t>
        <w:br/>
        <w:t xml:space="preserve">0. 497 </w:t>
        <w:br/>
        <w:t xml:space="preserve">14910 </w:t>
        <w:br/>
        <w:t xml:space="preserve">4910 </w:t>
        <w:br/>
        <w:br/>
        <w:t xml:space="preserve">60000 </w:t>
        <w:br/>
        <w:t xml:space="preserve">0. 247 </w:t>
        <w:br/>
        <w:t xml:space="preserve">14820 </w:t>
        <w:br/>
        <w:t xml:space="preserve">4820 </w:t>
        <w:br/>
        <w:br/>
        <w:t xml:space="preserve">90000 </w:t>
        <w:br/>
        <w:t xml:space="preserve">0. 123 </w:t>
        <w:br/>
        <w:t xml:space="preserve">11070 </w:t>
        <w:br/>
        <w:t xml:space="preserve">1070 </w:t>
        <w:br/>
        <w:br/>
        <w:t xml:space="preserve">120, 000 </w:t>
        <w:br/>
        <w:t xml:space="preserve">0. 061 </w:t>
        <w:br/>
        <w:t xml:space="preserve">7320 </w:t>
        <w:br/>
        <w:t xml:space="preserve">-2680 </w:t>
        <w:br/>
        <w:br/>
        <w:br/>
        <w:br/>
        <w:br/>
        <w:br/>
        <w:br/>
        <w:br/>
        <w:t xml:space="preserve">20% </w:t>
        <w:br/>
        <w:br/>
        <w:br/>
        <w:br/>
        <w:t xml:space="preserve">30, 000 </w:t>
        <w:br/>
        <w:t xml:space="preserve">0. 402 </w:t>
        <w:br/>
        <w:t xml:space="preserve">12060 </w:t>
        <w:br/>
        <w:t xml:space="preserve">11060 </w:t>
        <w:br/>
        <w:br/>
        <w:t xml:space="preserve">60000 </w:t>
        <w:br/>
        <w:t xml:space="preserve">0. 162 </w:t>
        <w:br/>
        <w:t xml:space="preserve">9720 </w:t>
        <w:br/>
        <w:t xml:space="preserve">8720 </w:t>
        <w:br/>
        <w:br/>
        <w:t xml:space="preserve">90000 </w:t>
        <w:br/>
        <w:t xml:space="preserve">0. 065 </w:t>
        <w:br/>
        <w:t xml:space="preserve">5850 </w:t>
        <w:br/>
        <w:t xml:space="preserve">-4150 </w:t>
        <w:br/>
        <w:br/>
        <w:t xml:space="preserve">120, 000 </w:t>
        <w:br/>
        <w:t xml:space="preserve">0. 026 </w:t>
        <w:br/>
        <w:t xml:space="preserve">3000 </w:t>
        <w:br/>
        <w:t xml:space="preserve">-7000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https://assignbuster.com/finicial-evaluation-of-techologies/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Finicial evaluation of techologies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icial-evaluation-of-tech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Finicial evaluation of techologies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Finicial evaluation of techologies</dc:title>
  <dc:subject>Others;</dc:subject>
  <dc:creator>AssignBuster</dc:creator>
  <cp:keywords/>
  <dc:description>7815 0.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