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1994 dbq outline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Q: To what extent was late nineteenth-century and early twentieth-century United States expansionism a continuation of past United States expansionism and to what extent was it a departure? Use the documents and your knowledge of United States history to 1914 to construct your answer Documents: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A- 1885, Cartoon </w:t>
        <w:br/>
        <w:t xml:space="preserve">Main Idea: British, German, and Russian imperialists are all taking part in expansion into lands around the world, in continents such as Africa and Asia.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B- 1885, Writing </w:t>
        <w:br/>
        <w:t xml:space="preserve">Main Idea: White influence will soon make an inevitable growth into all parts of the Earth, leading to a “ survival of the fittest” between competing races.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C- 1897, Writing </w:t>
        <w:br/>
        <w:t xml:space="preserve">Main Idea: America must respond to expansionism in the Pacific by other countries by strengthening its great sea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D- 1899, Argument </w:t>
        <w:br/>
        <w:t xml:space="preserve">Main Idea: Imperialism and expansion go against traditional American values, betraying the Declaration of Independence and the Constitution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E- 1900, Speech </w:t>
        <w:br/>
        <w:t xml:space="preserve">Main Idea: America has the God-given duty to expand and spread its influence around the world, and the nation should not give up territory obtained in the Pacific and Asia.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F- 1904, Speech </w:t>
        <w:br/>
        <w:t xml:space="preserve">Main Idea: American expansionism isn’t a result of the hunger for land and resources, but a desire to bring aid to less fortunate peoples and bring stability and prosperity to their societies.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G- 1900, Cartoon </w:t>
        <w:br/>
        <w:t xml:space="preserve">Main Idea: American diplomacy helped create the “ open door” in China, allowing other nations to partake in the wealth of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H- 1901, Jurisdiction </w:t>
        <w:br/>
        <w:t xml:space="preserve">Main Idea: American annexation of new non-continental territory brings about more problems for Congress, such as the decision of whether or not to grant American citizenship to the territory’s native inhabitants Thesis: American expansionism in the late 19th century and early 20th century was, to a large extent, a continuation of past United States expansionism, while also departing with previous expansionism in some aspects. Details: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Manifest Destiny- Much like West, America had the “ God-given” duty to expand and spread its influence (Document B, Document E) * Imperialism was more of a competition than Western expansion, America was competing with other nations in its race to secure more territory (Document A, Document B, Document 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period of time between the late 19th century and early 20th century, America was going through significant changes. Following a revolution in Cuba against the Spanish, and the Americans intervening to start the Spanish-American War, the Americans received several territorial concessions from their defeated opponent. Thus, America started on the path to imperialism, going to gain several more territories in a short amount of time. Such an expansion in the late 19th century and early 20th century was, to a large extent, a continuation of past United States expansionism, while also departing with previous expansionism in some aspects.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https://assignbuster.com/1994-dbq-outline-essay-sample/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1994 dbq outline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994-dbq-outlin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1994 dbq outline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dbq outline essay sample</dc:title>
  <dc:subject>Others;</dc:subject>
  <dc:creator>AssignBuster</dc:creator>
  <cp:keywords/>
  <dc:description>Such an expansion in the late 19th century and early 20th century was, to a large extent, a continuation of past United States expansionism, while als...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