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creeks pty</w:t>
        </w:r>
      </w:hyperlink>
      <w:bookmarkEnd w:id="0"/>
    </w:p>
    <w:p>
      <w:r>
        <w:br w:type="page"/>
      </w:r>
    </w:p>
    <w:p>
      <w:pPr>
        <w:pStyle w:val="TextBody"/>
        <w:bidi w:val="0"/>
        <w:spacing w:before="0" w:after="283"/>
        <w:jc w:val="start"/>
        <w:rPr/>
      </w:pPr>
      <w:r>
        <w:rPr/>
        <w:t xml:space="preserve">TOM CREEKS PTY INCOME MENT For the year ended 30 June $ $ $ Sales 1715, 000 Less: Sales Return (20, 000) Net Sales 1695, 000 Less: Costof Sales </w:t>
        <w:br/>
        <w:t xml:space="preserve">(460, 000) </w:t>
        <w:br/>
        <w:t xml:space="preserve">Gross Profit </w:t>
        <w:br/>
        <w:t xml:space="preserve">1235, 000 </w:t>
        <w:br/>
        <w:t xml:space="preserve">Add: Other Income </w:t>
        <w:br/>
        <w:t xml:space="preserve">Service Fee Income </w:t>
        <w:br/>
        <w:t xml:space="preserve">40, 000 </w:t>
        <w:br/>
        <w:t xml:space="preserve">Interest Income </w:t>
        <w:br/>
        <w:t xml:space="preserve">15, 000 </w:t>
        <w:br/>
        <w:t xml:space="preserve">55, 000 </w:t>
        <w:br/>
        <w:t xml:space="preserve">Total Other Income </w:t>
        <w:br/>
        <w:t xml:space="preserve">1290, 000 </w:t>
        <w:br/>
        <w:t xml:space="preserve">Operating Expenses </w:t>
        <w:br/>
        <w:t xml:space="preserve">Interest Expense </w:t>
        <w:br/>
        <w:t xml:space="preserve">30, 000 </w:t>
        <w:br/>
        <w:t xml:space="preserve">Interest Expense O/D </w:t>
        <w:br/>
        <w:t xml:space="preserve">4000 </w:t>
        <w:br/>
        <w:t xml:space="preserve">Wages </w:t>
        <w:br/>
        <w:t xml:space="preserve">140, 000 </w:t>
        <w:br/>
        <w:t xml:space="preserve">Wages Payable </w:t>
        <w:br/>
        <w:t xml:space="preserve">56000 </w:t>
        <w:br/>
        <w:t xml:space="preserve">Wage (Admin) </w:t>
        <w:br/>
        <w:t xml:space="preserve">150, 000 </w:t>
        <w:br/>
        <w:t xml:space="preserve">346, 000 </w:t>
        <w:br/>
        <w:t xml:space="preserve">Depreciation: </w:t>
        <w:br/>
        <w:t xml:space="preserve">Building </w:t>
        <w:br/>
        <w:t xml:space="preserve">140, 000 </w:t>
        <w:br/>
        <w:t xml:space="preserve">Furniture </w:t>
        <w:br/>
        <w:t xml:space="preserve">15, 000 </w:t>
        <w:br/>
        <w:t xml:space="preserve">Equipment </w:t>
        <w:br/>
        <w:t xml:space="preserve">29, 000 </w:t>
        <w:br/>
        <w:t xml:space="preserve">184, 000 </w:t>
        <w:br/>
        <w:t xml:space="preserve">Marketing Expense </w:t>
        <w:br/>
        <w:t xml:space="preserve">26, 000 </w:t>
        <w:br/>
        <w:t xml:space="preserve">Income Tax Expense </w:t>
        <w:br/>
        <w:t xml:space="preserve">42, 000 </w:t>
        <w:br/>
        <w:t xml:space="preserve">Insurance Expense </w:t>
        <w:br/>
        <w:t xml:space="preserve">5000 </w:t>
        <w:br/>
        <w:t xml:space="preserve">Total Expenses </w:t>
        <w:br/>
        <w:t xml:space="preserve">(637, 000) </w:t>
        <w:br/>
        <w:t xml:space="preserve">Net Profit </w:t>
        <w:br/>
        <w:t xml:space="preserve">653, 000 </w:t>
        <w:br/>
        <w:t xml:space="preserve">TOM CREEKS PTY </w:t>
        <w:br/>
        <w:t xml:space="preserve">BALANCE SHEET </w:t>
        <w:br/>
        <w:t xml:space="preserve">For the year ended 30 June 2010 </w:t>
        <w:br/>
        <w:t xml:space="preserve">$ </w:t>
        <w:br/>
        <w:t xml:space="preserve">$ </w:t>
        <w:br/>
        <w:t xml:space="preserve">$ </w:t>
        <w:br/>
        <w:t xml:space="preserve">Fixed Assets </w:t>
        <w:br/>
        <w:t xml:space="preserve">Land </w:t>
        <w:br/>
        <w:t xml:space="preserve">800, 000 </w:t>
        <w:br/>
        <w:t xml:space="preserve">800, 000 </w:t>
        <w:br/>
        <w:t xml:space="preserve">Building </w:t>
        <w:br/>
        <w:t xml:space="preserve">2200, 000 </w:t>
        <w:br/>
        <w:t xml:space="preserve">(440, 000) </w:t>
        <w:br/>
        <w:t xml:space="preserve">1760, 000 </w:t>
        <w:br/>
        <w:t xml:space="preserve">Furniture and Fixtures </w:t>
        <w:br/>
        <w:t xml:space="preserve">230, 000 </w:t>
        <w:br/>
        <w:t xml:space="preserve">(59, 000) </w:t>
        <w:br/>
        <w:t xml:space="preserve">171, 000 </w:t>
        <w:br/>
        <w:t xml:space="preserve">Equipment </w:t>
        <w:br/>
        <w:t xml:space="preserve">250, 000 </w:t>
        <w:br/>
        <w:t xml:space="preserve">(95, 000) </w:t>
        <w:br/>
        <w:t xml:space="preserve">155, 000 </w:t>
        <w:br/>
        <w:t xml:space="preserve">Total Fixed Assets </w:t>
        <w:br/>
        <w:t xml:space="preserve">2886, 000 </w:t>
        <w:br/>
        <w:t xml:space="preserve">Current Assets: </w:t>
        <w:br/>
        <w:t xml:space="preserve">Accounts Receivable </w:t>
        <w:br/>
        <w:t xml:space="preserve">450, 000 </w:t>
        <w:br/>
        <w:t xml:space="preserve">Bank Deposit </w:t>
        <w:br/>
        <w:t xml:space="preserve">140, 000 </w:t>
        <w:br/>
        <w:t xml:space="preserve">Prepaid Insurance </w:t>
        <w:br/>
        <w:t xml:space="preserve">10, 000 </w:t>
        <w:br/>
        <w:t xml:space="preserve">Inventory </w:t>
        <w:br/>
        <w:t xml:space="preserve">240, 000 </w:t>
        <w:br/>
        <w:t xml:space="preserve">Total Current Assets </w:t>
        <w:br/>
        <w:t xml:space="preserve">864, 000 </w:t>
        <w:br/>
        <w:t xml:space="preserve">Current Liabilities: </w:t>
        <w:br/>
        <w:t xml:space="preserve">Accounts Payable </w:t>
        <w:br/>
        <w:t xml:space="preserve">280, 000 </w:t>
        <w:br/>
        <w:t xml:space="preserve">Wages Payable </w:t>
        <w:br/>
        <w:t xml:space="preserve">56, 000 </w:t>
        <w:br/>
        <w:t xml:space="preserve">Bank Overdraft </w:t>
        <w:br/>
        <w:t xml:space="preserve">24, 000 </w:t>
        <w:br/>
        <w:t xml:space="preserve">Tax Liability </w:t>
        <w:br/>
        <w:t xml:space="preserve">40, 000 </w:t>
        <w:br/>
        <w:t xml:space="preserve">Total Current Liabilities </w:t>
        <w:br/>
        <w:t xml:space="preserve">(400, 000) </w:t>
        <w:br/>
        <w:t xml:space="preserve">Working Capital </w:t>
        <w:br/>
        <w:t xml:space="preserve">464, 000 </w:t>
        <w:br/>
        <w:t xml:space="preserve">Capital Employed </w:t>
        <w:br/>
        <w:t xml:space="preserve">3350, 000 </w:t>
        <w:br/>
        <w:t xml:space="preserve">Financed by: </w:t>
        <w:br/>
        <w:t xml:space="preserve">Share Capital </w:t>
        <w:br/>
        <w:t xml:space="preserve">1960, 000 </w:t>
        <w:br/>
        <w:t xml:space="preserve">Retained Earning </w:t>
        <w:br/>
        <w:t xml:space="preserve">617, 000 </w:t>
        <w:br/>
        <w:t xml:space="preserve">Net Profit </w:t>
        <w:br/>
        <w:t xml:space="preserve">653, 000 </w:t>
        <w:br/>
        <w:t xml:space="preserve">3230, 000 </w:t>
        <w:br/>
        <w:t xml:space="preserve">Add: Long Term Liabilities </w:t>
        <w:br/>
        <w:t xml:space="preserve">Loan Payable </w:t>
        <w:br/>
        <w:t xml:space="preserve">270, 000 </w:t>
        <w:br/>
        <w:t xml:space="preserve">Capital Employed </w:t>
        <w:br/>
        <w:t xml:space="preserve">3500, 000 </w:t>
        <w:br/>
        <w:t xml:space="preserve">To: Bob Jones </w:t>
        <w:br/>
        <w:t xml:space="preserve">From: Senior Accountant </w:t>
        <w:br/>
        <w:t xml:space="preserve">SUB: Financial Position and Performance of TOM CREEKS PTY </w:t>
        <w:br/>
        <w:t xml:space="preserve">Dated: 21 June 2010 </w:t>
        <w:br/>
        <w:t xml:space="preserve">Respected Sir, </w:t>
        <w:br/>
        <w:t xml:space="preserve">I have analyzed the company's performance and purchase price that you were willing to put on the table. From my analysis, I can say that Ms. TOM CREEKS PTY is performing well. They are operating at a scale that has maintained its financial position throughout. The current capital employed by the company is $3500, 000 and that is the price that we are putting on the table, as a result, we are which means that we are not paying any goodwill to the company and taking over a profitable business. This is a good thing as we are investing in a profitable asset. </w:t>
        <w:br/>
        <w:t xml:space="preserve">Sir, I may also like to present you the profitability report of the company. The company has earned a profit of $653, 000 in the last fiscal year. If this trend continues and we invest in the company, we are going to earn an ROI of 19%. This very good return and will earn us a profit rate greater than if we deposit the money in our bank account. This ROI is among the return rates on higher sides and will be able to help us earn a decent amount of return on our investment. </w:t>
        <w:br/>
        <w:t xml:space="preserve">As far as the share capital is concerned, it is around 56% of the company's resources. This is an ideal ration and the company is neutrally geared. Due to this, our interest expenses will be low and we will be able to retain much of what we earn. Similarly, the company's working capital is in a very good position. We can easily clear our debts without endangering the company's liquidity position. Similarly, as we can see that the company has idle cash lying around in the form of excess working capital, we can put it to interest earning securities and this will further improve the company's profitability and we help us recover our investment. </w:t>
        <w:br/>
        <w:t xml:space="preserve">In the end, I would like to conclude that investing in Ms. TOM CREEK PTY is a safe and sound investment. We are going to gain by investing in this company and hence you should put forward your offer to the directors of Ms. TOM CREEK PTY and once the offer is approved, we do further analyses to enhance the business and its operations and to make it more profitable. </w:t>
        <w:br/>
        <w:t xml:space="preserve">References: </w:t>
        <w:br/>
        <w:t xml:space="preserve">1. Frank Wood. Accounting. Pearson Education, Low-Price-Edition (2002) </w:t>
        <w:br/>
        <w:t xml:space="preserve">2. John Blake. Accounting Standards. Pearson Education; 7 Sub </w:t>
        <w:br/>
        <w:t xml:space="preserve">3. Harold Randall. Accounting. Letts Educational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https://assignbuster.com/tom-creeks-pty/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creeks pty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creeks-p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creeks pty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creeks pty</dc:title>
  <dc:subject>Others;</dc:subject>
  <dc:creator>AssignBuster</dc:creator>
  <cp:keywords/>
  <dc:description>The current capital employed by the company is $3500, 000 and that is the price that we are putting on the table, as a result, we are which means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