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"https://assignbuster.com/american-view-of-slavery-from-1790-to-1820s/"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American view of slavery from 1790 to 1820s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SLAVERY 1790 – 1820’s American View of Slavery from 1790 to 1820’s. Introduction: Before the mid-fifteenth century, the North American continent was home only to </w:t>
        <w:br/>
        <w:t xml:space="preserve">native Americans or Indians as the Europeans came to call them. From 1450 to 1750, European </w:t>
        <w:br/>
        <w:t xml:space="preserve">explorers and later European settlers who came to America transformed the lands and used the </w:t>
        <w:br/>
        <w:t xml:space="preserve">natural wealth of the country. They also travelled to Africa where they began a trans-Atlantic </w:t>
        <w:br/>
        <w:t xml:space="preserve">slave trade, that would bring millions of Africans to the Americas as well. This slave trade was </w:t>
        <w:br/>
        <w:t xml:space="preserve">to lead to a new social and economic system, where the colour of one’s skin would determine </w:t>
        <w:br/>
        <w:t xml:space="preserve">whether one would lead a life of enslavement or freedom1. </w:t>
        <w:br/>
        <w:br/>
        <w:t xml:space="preserve">Slave Trade: The Europeans justified the slave trade by proclaiming that they were providing </w:t>
        <w:br/>
        <w:t xml:space="preserve">an opportunity for Africans to become Christians. By the 17th century the removal of slaves from </w:t>
        <w:br/>
        <w:t xml:space="preserve">Africa became a holy cause that had the full support of the Christian church.(Walvin 1983). </w:t>
        <w:br/>
        <w:t xml:space="preserve">Also, race and racism provided the excuse slave owners needed to allow themselves to own </w:t>
        <w:br/>
        <w:t xml:space="preserve">slaves without feeling guilty. “ Slavery was not a side show in American history”, says Dr. James </w:t>
        <w:br/>
        <w:t xml:space="preserve">Horton of George Washington University; “ It was the main event”. </w:t>
        <w:br/>
        <w:t xml:space="preserve">In his book American Slavery – American Freedom, Edmund S. Morgan makes a searching </w:t>
        <w:br/>
        <w:t xml:space="preserve">study of the tragic contradiction which was at the core of America, as seen in Virginia. It was the </w:t>
        <w:br/>
        <w:t xml:space="preserve">first state to start the freedom struggle through the Revolution and was also the largest slave </w:t>
        <w:br/>
        <w:t xml:space="preserve">holder in the country. The labor of enslaved Africans proved crucial in the development of South </w:t>
        <w:br/>
        <w:t xml:space="preserve">Carolina, Georgia, and Maryland, and contributed indirectly through commerce to the fortunes of </w:t>
        <w:br/>
        <w:t xml:space="preserve">New York, Massachussetts, and Pennsylvania. The Africans were made to work on fields to </w:t>
        <w:br/>
        <w:t xml:space="preserve">grow rice, cotton, indigo, sugarcane, tobacco, etc. They also worked in the commercial economy </w:t>
        <w:br/>
        <w:t xml:space="preserve">and as domestic servants2. Slavery took deepest root in Louisiana and other territories in the </w:t>
        <w:br/>
        <w:t xml:space="preserve">South. Several revolts and uprisings took place, in protest against the inhuman conditions and </w:t>
        <w:br/>
        <w:t xml:space="preserve">treatment meted out to the Africans. </w:t>
        <w:br/>
        <w:t xml:space="preserve">The Revolution and Declaration of Independence: The American war for independence from </w:t>
        <w:br/>
        <w:t xml:space="preserve">Great Britain was from 1775 to 1783. The Declaration of Independence was adopted on 4th July, </w:t>
        <w:br/>
        <w:t xml:space="preserve">1776. After victory in the war, a new nation was born between 1784 to 1790. The enslaved found </w:t>
        <w:br/>
        <w:t xml:space="preserve">inspiration from the wording of the Declaration of Independence in which equality and right to </w:t>
        <w:br/>
        <w:t xml:space="preserve">liberty had been stressed, as also in the Constitution which took effect from 4th March, 1789. </w:t>
        <w:br/>
        <w:t xml:space="preserve">The Great Awakening was a revitalizing of religion that swept through the American colonies </w:t>
        <w:br/>
        <w:t xml:space="preserve">from the 1730’s to the 1770’s, producing political consequences3. It pulled communities that </w:t>
        <w:br/>
        <w:t xml:space="preserve">were drifting apart back together, and introduced new concepts and perceptions. </w:t>
        <w:br/>
        <w:t xml:space="preserve">Earlier, cotton was only a side crop. But with the invention of the cotton gin by Eli Whitney, a </w:t>
        <w:br/>
        <w:t xml:space="preserve">device designed to separate the cotton from the seeds and the seed pods, the economic value of </w:t>
        <w:br/>
        <w:t xml:space="preserve">plantation slavery was re-inforced in 1793. The cotton-growing industry was revolutionized by </w:t>
        <w:br/>
        <w:t xml:space="preserve">the invention, increasing production fifty-fold, and the demand for slave labour. </w:t>
        <w:br/>
        <w:t xml:space="preserve">The United States prohibited slave trade in 1808. Most states had already proclaimed </w:t>
        <w:br/>
        <w:t xml:space="preserve">emancipation. However, after the war of 1812, the United States claimed slaves to be property, </w:t>
        <w:br/>
        <w:t xml:space="preserve">and demanded their return by the United Kingdom. When Abraham Lincoln came to power as </w:t>
        <w:br/>
        <w:t xml:space="preserve">President of the United States in 1860, he was determined to abolish slavery. After the American </w:t>
        <w:br/>
        <w:t xml:space="preserve">Civil War between the Northern and Southern states on the issue of slavery, the United States </w:t>
        <w:br/>
        <w:t xml:space="preserve">finally abolished slavery by the 13th Amendment to the Constitution in 1865. However, the </w:t>
        <w:br/>
        <w:t xml:space="preserve">internal slave trade continued for another half century. (Wikipedia, the Online Encyclopaedia). </w:t>
        <w:br/>
        <w:t xml:space="preserve">White paranoia of Black presence caused a tightening of legal and economic restrictions </w:t>
        <w:br/>
        <w:t xml:space="preserve">against blacks, from 1815 onwards. The Africans had to face a lot of discrimination4. </w:t>
        <w:br/>
        <w:t xml:space="preserve">Conclusion: In the period between 1790 to 1820’s , we see that slavery is revived and continued </w:t>
        <w:br/>
        <w:t xml:space="preserve">although abolition of human bondage as a concept takes root, both politically and from religious enlightenment. The nation is transformed by the economic advantage of slavery. </w:t>
        <w:br/>
        <w:t xml:space="preserve">REFERENCES </w:t>
        <w:br/>
        <w:t xml:space="preserve">Morgan, Edmund S. 1995. American Slavery – American Freedom. W. W. Norton &amp; Co. </w:t>
        <w:br/>
        <w:t xml:space="preserve">http://www. wwnorton. com/catalog/spring95/031288. htm </w:t>
        <w:br/>
        <w:t xml:space="preserve">Walvin, James. March 1983. Slavery and the Slave Trade. Palgrave Macmillan </w:t>
        <w:br/>
        <w:t xml:space="preserve">http://www. spartacus. schoolnet. co. uk/usaslavery. htm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https://assignbuster.com/american-view-of-slavery-from-1790-to-1820s/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American view of slavery from 1790 to 18...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American view of slavery from 1790 to 1820s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view of slavery from 1790 to 1820s</dc:title>
  <dc:subject>History;</dc:subject>
  <dc:creator>AssignBuster</dc:creator>
  <cp:keywords/>
  <dc:description>It was the first state to start the freedom struggle through the Revolution and was also the largest slave holder in the country.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