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 sample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Menu Planning Conclusion </w:t>
      </w:r>
    </w:p>
    <w:p>
      <w:pPr>
        <w:pStyle w:val="TextBody"/>
        <w:bidi w:val="0"/>
        <w:jc w:val="start"/>
        <w:rPr/>
      </w:pPr>
      <w:r>
        <w:rPr/>
        <w:t xml:space="preserve">Recently there has been an intensified awareness of baked products in the market. This has been done with the aim of ensuring healthy living and a healthy population hence a reduced expenditure on health care. Bread, specifically whole grains carry a lot of nutritious qualities with a significant amount of carbohydrates and fiber content. For this reason, the business plan focuses on bakery which will be operated by a family, with two generations of women involved in the production. The family is expected to utilize their land as the bakery site whereby the business will first make assorted white and whole wheat buns, cookies, and tarts. </w:t>
      </w:r>
    </w:p>
    <w:p>
      <w:pPr>
        <w:pStyle w:val="TextBody"/>
        <w:bidi w:val="0"/>
        <w:spacing w:before="0" w:after="283"/>
        <w:jc w:val="start"/>
        <w:rPr/>
      </w:pPr>
      <w:r>
        <w:rPr/>
        <w:t xml:space="preserve">The primary purpose of this business plan is to create a plan that if applied can help in the management and success of any small scale bakery in any area. Products produced will involve bread, buns, cookies and tarts which will be sold on site to the consumers visiting the bakery. Moreover, products can also be distributed to close markets at the start then later to further towns when the business picks. </w:t>
      </w:r>
    </w:p>
    <w:p>
      <w:pPr>
        <w:pStyle w:val="Heading2"/>
        <w:bidi w:val="0"/>
        <w:jc w:val="start"/>
        <w:rPr/>
      </w:pPr>
      <w:r>
        <w:rPr/>
        <w:t xml:space="preserve">1. 0 Operations Plan Sample </w:t>
      </w:r>
    </w:p>
    <w:p>
      <w:pPr>
        <w:pStyle w:val="TextBody"/>
        <w:bidi w:val="0"/>
        <w:spacing w:before="0" w:after="283"/>
        <w:jc w:val="start"/>
        <w:rPr/>
      </w:pPr>
      <w:r>
        <w:rPr/>
        <w:t xml:space="preserve">The business will use a basic organization structure with the manager as the head of all operations, one assisting Baker and possibly two delivery people who will also work in the bakery in the production process. The owner will function as the manager and will monitor all the operations to ensure profitability and a gradual increase of their market share. </w:t>
      </w:r>
    </w:p>
    <w:p>
      <w:pPr>
        <w:pStyle w:val="TextBody"/>
        <w:bidi w:val="0"/>
        <w:spacing w:before="0" w:after="283"/>
        <w:jc w:val="start"/>
        <w:rPr/>
      </w:pPr>
      <w:r>
        <w:rPr/>
        <w:t xml:space="preserve">Operations will begin by making bakery products like whole wheat, tarts, muffins, and cookies. These products are easier to make, package and distribute to the consumers within the stipulated time. Furthermore, there are a variety of licenses and regulations that must abide with before any operation starts at the venture. A business license is a mandatory document which any business must acquire to operate within a different jurisdiction (Abrams, 2003). This will be followed by an intensive inspection by a health practitioner to ensure that the bakery abides by the set health and safety measures then provide a license in line with that. At least one employee will be trained on safe food handling as one of the ways of ensuring the safety of entire consumers. </w:t>
      </w:r>
    </w:p>
    <w:p>
      <w:pPr>
        <w:pStyle w:val="Heading2"/>
        <w:bidi w:val="0"/>
        <w:jc w:val="start"/>
        <w:rPr/>
      </w:pPr>
      <w:r>
        <w:rPr/>
        <w:t xml:space="preserve">1. 1 The Capital Budget Sample </w:t>
      </w:r>
    </w:p>
    <w:p>
      <w:pPr>
        <w:pStyle w:val="TextBody"/>
        <w:bidi w:val="0"/>
        <w:spacing w:before="0" w:after="283"/>
        <w:jc w:val="start"/>
        <w:rPr/>
      </w:pPr>
      <w:r>
        <w:rPr/>
        <w:t xml:space="preserve">The table below indicate the main requirements required to start and manage the bakery business effectively. </w:t>
      </w:r>
    </w:p>
    <w:tbl>
      <w:tblPr>
        <w:tblW w:w="6592" w:type="dxa"/>
        <w:jc w:val="start"/>
        <w:tblInd w:w="0" w:type="dxa"/>
        <w:tblLayout w:type="fixed"/>
        <w:tblCellMar>
          <w:top w:w="28" w:type="dxa"/>
          <w:start w:w="28" w:type="dxa"/>
          <w:bottom w:w="28" w:type="dxa"/>
          <w:end w:w="28" w:type="dxa"/>
        </w:tblCellMar>
      </w:tblPr>
      <w:tblGrid>
        <w:gridCol w:w="3281"/>
        <w:gridCol w:w="3311"/>
      </w:tblGrid>
      <w:tr>
        <w:trPr/>
        <w:tc>
          <w:tcPr>
            <w:tcW w:w="3281" w:type="dxa"/>
            <w:tcBorders/>
            <w:vAlign w:val="center"/>
          </w:tcPr>
          <w:p>
            <w:pPr>
              <w:pStyle w:val="TableContents"/>
              <w:bidi w:val="0"/>
              <w:spacing w:before="0" w:after="283"/>
              <w:jc w:val="start"/>
              <w:rPr>
                <w:sz w:val="4"/>
                <w:szCs w:val="4"/>
              </w:rPr>
            </w:pPr>
            <w:r>
              <w:rPr>
                <w:sz w:val="4"/>
                <w:szCs w:val="4"/>
              </w:rPr>
            </w:r>
          </w:p>
        </w:tc>
        <w:tc>
          <w:tcPr>
            <w:tcW w:w="3311" w:type="dxa"/>
            <w:tcBorders/>
            <w:tcMar>
              <w:top w:w="0" w:type="dxa"/>
              <w:start w:w="0" w:type="dxa"/>
              <w:bottom w:w="0" w:type="dxa"/>
              <w:end w:w="0" w:type="dxa"/>
            </w:tcMar>
            <w:vAlign w:val="center"/>
          </w:tcPr>
          <w:p>
            <w:pPr>
              <w:pStyle w:val="TableContents"/>
              <w:bidi w:val="0"/>
              <w:spacing w:before="0" w:after="283"/>
              <w:jc w:val="start"/>
              <w:rPr/>
            </w:pPr>
            <w:r>
              <w:rPr/>
              <w:t xml:space="preserve">Estimated Cost ($) </w:t>
            </w:r>
          </w:p>
        </w:tc>
      </w:tr>
      <w:tr>
        <w:trPr/>
        <w:tc>
          <w:tcPr>
            <w:tcW w:w="3281" w:type="dxa"/>
            <w:tcBorders/>
            <w:tcMar>
              <w:top w:w="0" w:type="dxa"/>
              <w:start w:w="0" w:type="dxa"/>
              <w:bottom w:w="0" w:type="dxa"/>
              <w:end w:w="0" w:type="dxa"/>
            </w:tcMar>
            <w:vAlign w:val="center"/>
          </w:tcPr>
          <w:p>
            <w:pPr>
              <w:pStyle w:val="TableContents"/>
              <w:bidi w:val="0"/>
              <w:spacing w:before="0" w:after="283"/>
              <w:jc w:val="start"/>
              <w:rPr/>
            </w:pPr>
            <w:r>
              <w:rPr/>
              <w:t xml:space="preserve">Construction: </w:t>
            </w:r>
          </w:p>
        </w:tc>
        <w:tc>
          <w:tcPr>
            <w:tcW w:w="3311"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r>
      <w:tr>
        <w:trPr/>
        <w:tc>
          <w:tcPr>
            <w:tcW w:w="3281" w:type="dxa"/>
            <w:tcBorders/>
            <w:tcMar>
              <w:top w:w="0" w:type="dxa"/>
              <w:start w:w="0" w:type="dxa"/>
              <w:bottom w:w="0" w:type="dxa"/>
              <w:end w:w="0" w:type="dxa"/>
            </w:tcMar>
            <w:vAlign w:val="center"/>
          </w:tcPr>
          <w:p>
            <w:pPr>
              <w:pStyle w:val="TableContents"/>
              <w:bidi w:val="0"/>
              <w:spacing w:before="0" w:after="283"/>
              <w:jc w:val="start"/>
              <w:rPr/>
            </w:pPr>
            <w:r>
              <w:rPr/>
              <w:t xml:space="preserve">Bakery House </w:t>
            </w:r>
          </w:p>
        </w:tc>
        <w:tc>
          <w:tcPr>
            <w:tcW w:w="3311" w:type="dxa"/>
            <w:tcBorders/>
            <w:tcMar>
              <w:top w:w="0" w:type="dxa"/>
              <w:start w:w="0" w:type="dxa"/>
              <w:bottom w:w="0" w:type="dxa"/>
              <w:end w:w="0" w:type="dxa"/>
            </w:tcMar>
            <w:vAlign w:val="center"/>
          </w:tcPr>
          <w:p>
            <w:pPr>
              <w:pStyle w:val="TableContents"/>
              <w:bidi w:val="0"/>
              <w:spacing w:before="0" w:after="283"/>
              <w:jc w:val="start"/>
              <w:rPr/>
            </w:pPr>
            <w:r>
              <w:rPr/>
              <w:t xml:space="preserve">$ 50, 000 </w:t>
            </w:r>
          </w:p>
        </w:tc>
      </w:tr>
      <w:tr>
        <w:trPr/>
        <w:tc>
          <w:tcPr>
            <w:tcW w:w="3281" w:type="dxa"/>
            <w:tcBorders/>
            <w:tcMar>
              <w:top w:w="0" w:type="dxa"/>
              <w:start w:w="0" w:type="dxa"/>
              <w:bottom w:w="0" w:type="dxa"/>
              <w:end w:w="0" w:type="dxa"/>
            </w:tcMar>
            <w:vAlign w:val="center"/>
          </w:tcPr>
          <w:p>
            <w:pPr>
              <w:pStyle w:val="TableContents"/>
              <w:bidi w:val="0"/>
              <w:spacing w:before="0" w:after="283"/>
              <w:jc w:val="start"/>
              <w:rPr/>
            </w:pPr>
            <w:r>
              <w:rPr/>
              <w:t xml:space="preserve">Total Construction Costs </w:t>
            </w:r>
          </w:p>
        </w:tc>
        <w:tc>
          <w:tcPr>
            <w:tcW w:w="3311" w:type="dxa"/>
            <w:tcBorders/>
            <w:tcMar>
              <w:top w:w="0" w:type="dxa"/>
              <w:start w:w="0" w:type="dxa"/>
              <w:bottom w:w="0" w:type="dxa"/>
              <w:end w:w="0" w:type="dxa"/>
            </w:tcMar>
            <w:vAlign w:val="center"/>
          </w:tcPr>
          <w:p>
            <w:pPr>
              <w:pStyle w:val="TableContents"/>
              <w:bidi w:val="0"/>
              <w:spacing w:before="0" w:after="283"/>
              <w:jc w:val="start"/>
              <w:rPr/>
            </w:pPr>
            <w:r>
              <w:rPr/>
              <w:t xml:space="preserve">$ 50, 000 </w:t>
            </w:r>
          </w:p>
        </w:tc>
      </w:tr>
      <w:tr>
        <w:trPr/>
        <w:tc>
          <w:tcPr>
            <w:tcW w:w="3281" w:type="dxa"/>
            <w:tcBorders/>
            <w:tcMar>
              <w:top w:w="0" w:type="dxa"/>
              <w:start w:w="0" w:type="dxa"/>
              <w:bottom w:w="0" w:type="dxa"/>
              <w:end w:w="0" w:type="dxa"/>
            </w:tcMar>
            <w:vAlign w:val="center"/>
          </w:tcPr>
          <w:p>
            <w:pPr>
              <w:pStyle w:val="TableContents"/>
              <w:bidi w:val="0"/>
              <w:spacing w:before="0" w:after="283"/>
              <w:jc w:val="start"/>
              <w:rPr/>
            </w:pPr>
            <w:r>
              <w:rPr/>
              <w:t xml:space="preserve">Materials Required: </w:t>
            </w:r>
          </w:p>
        </w:tc>
        <w:tc>
          <w:tcPr>
            <w:tcW w:w="3311" w:type="dxa"/>
            <w:tcBorders/>
            <w:tcMar>
              <w:top w:w="0" w:type="dxa"/>
              <w:start w:w="0" w:type="dxa"/>
              <w:bottom w:w="0" w:type="dxa"/>
              <w:end w:w="0" w:type="dxa"/>
            </w:tcMar>
            <w:vAlign w:val="center"/>
          </w:tcPr>
          <w:p>
            <w:pPr>
              <w:pStyle w:val="TableContents"/>
              <w:bidi w:val="0"/>
              <w:spacing w:before="0" w:after="283"/>
              <w:jc w:val="start"/>
              <w:rPr>
                <w:sz w:val="4"/>
                <w:szCs w:val="4"/>
              </w:rPr>
            </w:pPr>
            <w:r>
              <w:rPr>
                <w:sz w:val="4"/>
                <w:szCs w:val="4"/>
              </w:rPr>
            </w:r>
          </w:p>
        </w:tc>
      </w:tr>
      <w:tr>
        <w:trPr/>
        <w:tc>
          <w:tcPr>
            <w:tcW w:w="3281" w:type="dxa"/>
            <w:tcBorders/>
            <w:tcMar>
              <w:top w:w="0" w:type="dxa"/>
              <w:start w:w="0" w:type="dxa"/>
              <w:bottom w:w="0" w:type="dxa"/>
              <w:end w:w="0" w:type="dxa"/>
            </w:tcMar>
            <w:vAlign w:val="center"/>
          </w:tcPr>
          <w:p>
            <w:pPr>
              <w:pStyle w:val="TableContents"/>
              <w:bidi w:val="0"/>
              <w:spacing w:before="0" w:after="283"/>
              <w:jc w:val="start"/>
              <w:rPr/>
            </w:pPr>
            <w:r>
              <w:rPr/>
              <w:t xml:space="preserve">Oven </w:t>
            </w:r>
          </w:p>
        </w:tc>
        <w:tc>
          <w:tcPr>
            <w:tcW w:w="3311" w:type="dxa"/>
            <w:tcBorders/>
            <w:tcMar>
              <w:top w:w="0" w:type="dxa"/>
              <w:start w:w="0" w:type="dxa"/>
              <w:bottom w:w="0" w:type="dxa"/>
              <w:end w:w="0" w:type="dxa"/>
            </w:tcMar>
            <w:vAlign w:val="center"/>
          </w:tcPr>
          <w:p>
            <w:pPr>
              <w:pStyle w:val="TableContents"/>
              <w:bidi w:val="0"/>
              <w:spacing w:before="0" w:after="283"/>
              <w:jc w:val="start"/>
              <w:rPr/>
            </w:pPr>
            <w:r>
              <w:rPr/>
              <w:t xml:space="preserve">$ 1, 400 </w:t>
            </w:r>
          </w:p>
        </w:tc>
      </w:tr>
      <w:tr>
        <w:trPr/>
        <w:tc>
          <w:tcPr>
            <w:tcW w:w="3281" w:type="dxa"/>
            <w:tcBorders/>
            <w:tcMar>
              <w:top w:w="0" w:type="dxa"/>
              <w:start w:w="0" w:type="dxa"/>
              <w:bottom w:w="0" w:type="dxa"/>
              <w:end w:w="0" w:type="dxa"/>
            </w:tcMar>
            <w:vAlign w:val="center"/>
          </w:tcPr>
          <w:p>
            <w:pPr>
              <w:pStyle w:val="TableContents"/>
              <w:bidi w:val="0"/>
              <w:spacing w:before="0" w:after="283"/>
              <w:jc w:val="start"/>
              <w:rPr/>
            </w:pPr>
            <w:r>
              <w:rPr/>
              <w:t xml:space="preserve">Proofer </w:t>
            </w:r>
          </w:p>
        </w:tc>
        <w:tc>
          <w:tcPr>
            <w:tcW w:w="3311" w:type="dxa"/>
            <w:tcBorders/>
            <w:tcMar>
              <w:top w:w="0" w:type="dxa"/>
              <w:start w:w="0" w:type="dxa"/>
              <w:bottom w:w="0" w:type="dxa"/>
              <w:end w:w="0" w:type="dxa"/>
            </w:tcMar>
            <w:vAlign w:val="center"/>
          </w:tcPr>
          <w:p>
            <w:pPr>
              <w:pStyle w:val="TableContents"/>
              <w:bidi w:val="0"/>
              <w:spacing w:before="0" w:after="283"/>
              <w:jc w:val="start"/>
              <w:rPr/>
            </w:pPr>
            <w:r>
              <w:rPr/>
              <w:t xml:space="preserve">$ 1, 000 </w:t>
            </w:r>
          </w:p>
        </w:tc>
      </w:tr>
      <w:tr>
        <w:trPr/>
        <w:tc>
          <w:tcPr>
            <w:tcW w:w="3281" w:type="dxa"/>
            <w:tcBorders/>
            <w:tcMar>
              <w:top w:w="0" w:type="dxa"/>
              <w:start w:w="0" w:type="dxa"/>
              <w:bottom w:w="0" w:type="dxa"/>
              <w:end w:w="0" w:type="dxa"/>
            </w:tcMar>
            <w:vAlign w:val="center"/>
          </w:tcPr>
          <w:p>
            <w:pPr>
              <w:pStyle w:val="TableContents"/>
              <w:bidi w:val="0"/>
              <w:spacing w:before="0" w:after="283"/>
              <w:jc w:val="start"/>
              <w:rPr/>
            </w:pPr>
            <w:r>
              <w:rPr/>
              <w:t xml:space="preserve">Showcase </w:t>
            </w:r>
          </w:p>
        </w:tc>
        <w:tc>
          <w:tcPr>
            <w:tcW w:w="3311" w:type="dxa"/>
            <w:tcBorders/>
            <w:tcMar>
              <w:top w:w="0" w:type="dxa"/>
              <w:start w:w="0" w:type="dxa"/>
              <w:bottom w:w="0" w:type="dxa"/>
              <w:end w:w="0" w:type="dxa"/>
            </w:tcMar>
            <w:vAlign w:val="center"/>
          </w:tcPr>
          <w:p>
            <w:pPr>
              <w:pStyle w:val="TableContents"/>
              <w:bidi w:val="0"/>
              <w:spacing w:before="0" w:after="283"/>
              <w:jc w:val="start"/>
              <w:rPr/>
            </w:pPr>
            <w:r>
              <w:rPr/>
              <w:t xml:space="preserve">$ 500 </w:t>
            </w:r>
          </w:p>
        </w:tc>
      </w:tr>
      <w:tr>
        <w:trPr/>
        <w:tc>
          <w:tcPr>
            <w:tcW w:w="3281" w:type="dxa"/>
            <w:tcBorders/>
            <w:tcMar>
              <w:top w:w="0" w:type="dxa"/>
              <w:start w:w="0" w:type="dxa"/>
              <w:bottom w:w="0" w:type="dxa"/>
              <w:end w:w="0" w:type="dxa"/>
            </w:tcMar>
            <w:vAlign w:val="center"/>
          </w:tcPr>
          <w:p>
            <w:pPr>
              <w:pStyle w:val="TableContents"/>
              <w:bidi w:val="0"/>
              <w:spacing w:before="0" w:after="283"/>
              <w:jc w:val="start"/>
              <w:rPr/>
            </w:pPr>
            <w:r>
              <w:rPr/>
              <w:t xml:space="preserve">Refrigerator </w:t>
            </w:r>
          </w:p>
        </w:tc>
        <w:tc>
          <w:tcPr>
            <w:tcW w:w="3311" w:type="dxa"/>
            <w:tcBorders/>
            <w:tcMar>
              <w:top w:w="0" w:type="dxa"/>
              <w:start w:w="0" w:type="dxa"/>
              <w:bottom w:w="0" w:type="dxa"/>
              <w:end w:w="0" w:type="dxa"/>
            </w:tcMar>
            <w:vAlign w:val="center"/>
          </w:tcPr>
          <w:p>
            <w:pPr>
              <w:pStyle w:val="TableContents"/>
              <w:bidi w:val="0"/>
              <w:spacing w:before="0" w:after="283"/>
              <w:jc w:val="start"/>
              <w:rPr/>
            </w:pPr>
            <w:r>
              <w:rPr/>
              <w:t xml:space="preserve">$ 1, 800 </w:t>
            </w:r>
          </w:p>
        </w:tc>
      </w:tr>
      <w:tr>
        <w:trPr/>
        <w:tc>
          <w:tcPr>
            <w:tcW w:w="3281" w:type="dxa"/>
            <w:tcBorders/>
            <w:tcMar>
              <w:top w:w="0" w:type="dxa"/>
              <w:start w:w="0" w:type="dxa"/>
              <w:bottom w:w="0" w:type="dxa"/>
              <w:end w:w="0" w:type="dxa"/>
            </w:tcMar>
            <w:vAlign w:val="center"/>
          </w:tcPr>
          <w:p>
            <w:pPr>
              <w:pStyle w:val="TableContents"/>
              <w:bidi w:val="0"/>
              <w:spacing w:before="0" w:after="283"/>
              <w:jc w:val="start"/>
              <w:rPr/>
            </w:pPr>
            <w:r>
              <w:rPr/>
              <w:t xml:space="preserve">Freezer </w:t>
            </w:r>
          </w:p>
        </w:tc>
        <w:tc>
          <w:tcPr>
            <w:tcW w:w="3311" w:type="dxa"/>
            <w:tcBorders/>
            <w:tcMar>
              <w:top w:w="0" w:type="dxa"/>
              <w:start w:w="0" w:type="dxa"/>
              <w:bottom w:w="0" w:type="dxa"/>
              <w:end w:w="0" w:type="dxa"/>
            </w:tcMar>
            <w:vAlign w:val="center"/>
          </w:tcPr>
          <w:p>
            <w:pPr>
              <w:pStyle w:val="TableContents"/>
              <w:bidi w:val="0"/>
              <w:spacing w:before="0" w:after="283"/>
              <w:jc w:val="start"/>
              <w:rPr/>
            </w:pPr>
            <w:r>
              <w:rPr/>
              <w:t xml:space="preserve">$1, 000 </w:t>
            </w:r>
          </w:p>
        </w:tc>
      </w:tr>
      <w:tr>
        <w:trPr/>
        <w:tc>
          <w:tcPr>
            <w:tcW w:w="3281" w:type="dxa"/>
            <w:tcBorders/>
            <w:tcMar>
              <w:top w:w="0" w:type="dxa"/>
              <w:start w:w="0" w:type="dxa"/>
              <w:bottom w:w="0" w:type="dxa"/>
              <w:end w:w="0" w:type="dxa"/>
            </w:tcMar>
            <w:vAlign w:val="center"/>
          </w:tcPr>
          <w:p>
            <w:pPr>
              <w:pStyle w:val="TableContents"/>
              <w:bidi w:val="0"/>
              <w:spacing w:before="0" w:after="283"/>
              <w:jc w:val="start"/>
              <w:rPr/>
            </w:pPr>
            <w:r>
              <w:rPr/>
              <w:t xml:space="preserve">Mixers </w:t>
            </w:r>
          </w:p>
        </w:tc>
        <w:tc>
          <w:tcPr>
            <w:tcW w:w="3311" w:type="dxa"/>
            <w:tcBorders/>
            <w:tcMar>
              <w:top w:w="0" w:type="dxa"/>
              <w:start w:w="0" w:type="dxa"/>
              <w:bottom w:w="0" w:type="dxa"/>
              <w:end w:w="0" w:type="dxa"/>
            </w:tcMar>
            <w:vAlign w:val="center"/>
          </w:tcPr>
          <w:p>
            <w:pPr>
              <w:pStyle w:val="TableContents"/>
              <w:bidi w:val="0"/>
              <w:spacing w:before="0" w:after="283"/>
              <w:jc w:val="start"/>
              <w:rPr/>
            </w:pPr>
            <w:r>
              <w:rPr/>
              <w:t xml:space="preserve">$ 4, 500 </w:t>
            </w:r>
          </w:p>
        </w:tc>
      </w:tr>
      <w:tr>
        <w:trPr/>
        <w:tc>
          <w:tcPr>
            <w:tcW w:w="3281" w:type="dxa"/>
            <w:tcBorders/>
            <w:tcMar>
              <w:top w:w="0" w:type="dxa"/>
              <w:start w:w="0" w:type="dxa"/>
              <w:bottom w:w="0" w:type="dxa"/>
              <w:end w:w="0" w:type="dxa"/>
            </w:tcMar>
            <w:vAlign w:val="center"/>
          </w:tcPr>
          <w:p>
            <w:pPr>
              <w:pStyle w:val="TableContents"/>
              <w:bidi w:val="0"/>
              <w:spacing w:before="0" w:after="283"/>
              <w:jc w:val="start"/>
              <w:rPr/>
            </w:pPr>
            <w:r>
              <w:rPr/>
              <w:t xml:space="preserve">Shelves </w:t>
            </w:r>
          </w:p>
        </w:tc>
        <w:tc>
          <w:tcPr>
            <w:tcW w:w="3311" w:type="dxa"/>
            <w:tcBorders/>
            <w:tcMar>
              <w:top w:w="0" w:type="dxa"/>
              <w:start w:w="0" w:type="dxa"/>
              <w:bottom w:w="0" w:type="dxa"/>
              <w:end w:w="0" w:type="dxa"/>
            </w:tcMar>
            <w:vAlign w:val="center"/>
          </w:tcPr>
          <w:p>
            <w:pPr>
              <w:pStyle w:val="TableContents"/>
              <w:bidi w:val="0"/>
              <w:spacing w:before="0" w:after="283"/>
              <w:jc w:val="start"/>
              <w:rPr/>
            </w:pPr>
            <w:r>
              <w:rPr/>
              <w:t xml:space="preserve">$ 600 </w:t>
            </w:r>
          </w:p>
        </w:tc>
      </w:tr>
      <w:tr>
        <w:trPr/>
        <w:tc>
          <w:tcPr>
            <w:tcW w:w="3281" w:type="dxa"/>
            <w:tcBorders/>
            <w:tcMar>
              <w:top w:w="0" w:type="dxa"/>
              <w:start w:w="0" w:type="dxa"/>
              <w:bottom w:w="0" w:type="dxa"/>
              <w:end w:w="0" w:type="dxa"/>
            </w:tcMar>
            <w:vAlign w:val="center"/>
          </w:tcPr>
          <w:p>
            <w:pPr>
              <w:pStyle w:val="TableContents"/>
              <w:bidi w:val="0"/>
              <w:spacing w:before="0" w:after="283"/>
              <w:jc w:val="start"/>
              <w:rPr/>
            </w:pPr>
            <w:r>
              <w:rPr/>
              <w:t xml:space="preserve">Other materials </w:t>
            </w:r>
          </w:p>
        </w:tc>
        <w:tc>
          <w:tcPr>
            <w:tcW w:w="3311" w:type="dxa"/>
            <w:tcBorders/>
            <w:tcMar>
              <w:top w:w="0" w:type="dxa"/>
              <w:start w:w="0" w:type="dxa"/>
              <w:bottom w:w="0" w:type="dxa"/>
              <w:end w:w="0" w:type="dxa"/>
            </w:tcMar>
            <w:vAlign w:val="center"/>
          </w:tcPr>
          <w:p>
            <w:pPr>
              <w:pStyle w:val="TableContents"/>
              <w:bidi w:val="0"/>
              <w:spacing w:before="0" w:after="283"/>
              <w:jc w:val="start"/>
              <w:rPr/>
            </w:pPr>
            <w:r>
              <w:rPr/>
              <w:t xml:space="preserve">$3, 000 </w:t>
            </w:r>
          </w:p>
        </w:tc>
      </w:tr>
      <w:tr>
        <w:trPr/>
        <w:tc>
          <w:tcPr>
            <w:tcW w:w="3281" w:type="dxa"/>
            <w:tcBorders/>
            <w:tcMar>
              <w:top w:w="0" w:type="dxa"/>
              <w:start w:w="0" w:type="dxa"/>
              <w:bottom w:w="0" w:type="dxa"/>
              <w:end w:w="0" w:type="dxa"/>
            </w:tcMar>
            <w:vAlign w:val="center"/>
          </w:tcPr>
          <w:p>
            <w:pPr>
              <w:pStyle w:val="TableContents"/>
              <w:bidi w:val="0"/>
              <w:spacing w:before="0" w:after="283"/>
              <w:jc w:val="start"/>
              <w:rPr/>
            </w:pPr>
            <w:r>
              <w:rPr/>
              <w:t xml:space="preserve">Furniture </w:t>
            </w:r>
          </w:p>
        </w:tc>
        <w:tc>
          <w:tcPr>
            <w:tcW w:w="3311" w:type="dxa"/>
            <w:tcBorders/>
            <w:tcMar>
              <w:top w:w="0" w:type="dxa"/>
              <w:start w:w="0" w:type="dxa"/>
              <w:bottom w:w="0" w:type="dxa"/>
              <w:end w:w="0" w:type="dxa"/>
            </w:tcMar>
            <w:vAlign w:val="center"/>
          </w:tcPr>
          <w:p>
            <w:pPr>
              <w:pStyle w:val="TableContents"/>
              <w:bidi w:val="0"/>
              <w:spacing w:before="0" w:after="283"/>
              <w:jc w:val="start"/>
              <w:rPr/>
            </w:pPr>
            <w:r>
              <w:rPr/>
              <w:t xml:space="preserve">$ 1, 000 </w:t>
            </w:r>
          </w:p>
        </w:tc>
      </w:tr>
      <w:tr>
        <w:trPr/>
        <w:tc>
          <w:tcPr>
            <w:tcW w:w="3281" w:type="dxa"/>
            <w:tcBorders/>
            <w:tcMar>
              <w:top w:w="0" w:type="dxa"/>
              <w:start w:w="0" w:type="dxa"/>
              <w:bottom w:w="0" w:type="dxa"/>
              <w:end w:w="0" w:type="dxa"/>
            </w:tcMar>
            <w:vAlign w:val="center"/>
          </w:tcPr>
          <w:p>
            <w:pPr>
              <w:pStyle w:val="TableContents"/>
              <w:bidi w:val="0"/>
              <w:spacing w:before="0" w:after="283"/>
              <w:jc w:val="start"/>
              <w:rPr/>
            </w:pPr>
            <w:r>
              <w:rPr/>
              <w:t xml:space="preserve">Total Material Costs </w:t>
            </w:r>
          </w:p>
        </w:tc>
        <w:tc>
          <w:tcPr>
            <w:tcW w:w="3311" w:type="dxa"/>
            <w:tcBorders/>
            <w:tcMar>
              <w:top w:w="0" w:type="dxa"/>
              <w:start w:w="0" w:type="dxa"/>
              <w:bottom w:w="0" w:type="dxa"/>
              <w:end w:w="0" w:type="dxa"/>
            </w:tcMar>
            <w:vAlign w:val="center"/>
          </w:tcPr>
          <w:p>
            <w:pPr>
              <w:pStyle w:val="TableContents"/>
              <w:bidi w:val="0"/>
              <w:spacing w:before="0" w:after="283"/>
              <w:jc w:val="start"/>
              <w:rPr/>
            </w:pPr>
            <w:r>
              <w:rPr/>
              <w:t xml:space="preserve">$14, 800 </w:t>
            </w:r>
          </w:p>
        </w:tc>
      </w:tr>
      <w:tr>
        <w:trPr/>
        <w:tc>
          <w:tcPr>
            <w:tcW w:w="3281" w:type="dxa"/>
            <w:tcBorders/>
            <w:tcMar>
              <w:top w:w="0" w:type="dxa"/>
              <w:start w:w="0" w:type="dxa"/>
              <w:bottom w:w="0" w:type="dxa"/>
              <w:end w:w="0" w:type="dxa"/>
            </w:tcMar>
            <w:vAlign w:val="center"/>
          </w:tcPr>
          <w:p>
            <w:pPr>
              <w:pStyle w:val="TableContents"/>
              <w:bidi w:val="0"/>
              <w:spacing w:before="0" w:after="283"/>
              <w:jc w:val="start"/>
              <w:rPr/>
            </w:pPr>
            <w:r>
              <w:rPr/>
              <w:t xml:space="preserve">Initial Working Capital </w:t>
            </w:r>
          </w:p>
        </w:tc>
        <w:tc>
          <w:tcPr>
            <w:tcW w:w="3311" w:type="dxa"/>
            <w:tcBorders/>
            <w:tcMar>
              <w:top w:w="0" w:type="dxa"/>
              <w:start w:w="0" w:type="dxa"/>
              <w:bottom w:w="0" w:type="dxa"/>
              <w:end w:w="0" w:type="dxa"/>
            </w:tcMar>
            <w:vAlign w:val="center"/>
          </w:tcPr>
          <w:p>
            <w:pPr>
              <w:pStyle w:val="TableContents"/>
              <w:bidi w:val="0"/>
              <w:spacing w:before="0" w:after="283"/>
              <w:jc w:val="start"/>
              <w:rPr/>
            </w:pPr>
            <w:r>
              <w:rPr/>
              <w:t xml:space="preserve">$2, 200 </w:t>
            </w:r>
          </w:p>
        </w:tc>
      </w:tr>
      <w:tr>
        <w:trPr/>
        <w:tc>
          <w:tcPr>
            <w:tcW w:w="3281" w:type="dxa"/>
            <w:tcBorders/>
            <w:tcMar>
              <w:top w:w="0" w:type="dxa"/>
              <w:start w:w="0" w:type="dxa"/>
              <w:bottom w:w="0" w:type="dxa"/>
              <w:end w:w="0" w:type="dxa"/>
            </w:tcMar>
            <w:vAlign w:val="center"/>
          </w:tcPr>
          <w:p>
            <w:pPr>
              <w:pStyle w:val="TableContents"/>
              <w:bidi w:val="0"/>
              <w:spacing w:before="0" w:after="283"/>
              <w:jc w:val="start"/>
              <w:rPr/>
            </w:pPr>
            <w:r>
              <w:rPr/>
              <w:t xml:space="preserve">Capital Needed </w:t>
            </w:r>
          </w:p>
        </w:tc>
        <w:tc>
          <w:tcPr>
            <w:tcW w:w="3311" w:type="dxa"/>
            <w:tcBorders/>
            <w:tcMar>
              <w:top w:w="0" w:type="dxa"/>
              <w:start w:w="0" w:type="dxa"/>
              <w:bottom w:w="0" w:type="dxa"/>
              <w:end w:w="0" w:type="dxa"/>
            </w:tcMar>
            <w:vAlign w:val="center"/>
          </w:tcPr>
          <w:p>
            <w:pPr>
              <w:pStyle w:val="TableContents"/>
              <w:bidi w:val="0"/>
              <w:spacing w:before="0" w:after="283"/>
              <w:jc w:val="start"/>
              <w:rPr/>
            </w:pPr>
            <w:r>
              <w:rPr/>
              <w:t xml:space="preserve">$67, 000 </w:t>
            </w:r>
          </w:p>
        </w:tc>
      </w:tr>
    </w:tbl>
    <w:p>
      <w:pPr>
        <w:pStyle w:val="TextBody"/>
        <w:bidi w:val="0"/>
        <w:spacing w:before="0" w:after="283"/>
        <w:jc w:val="start"/>
        <w:rPr/>
      </w:pPr>
      <w:r>
        <w:rPr/>
        <w:t xml:space="preserve">Bakery administration, marketing costs, and general expenses </w:t>
      </w:r>
    </w:p>
    <w:p>
      <w:pPr>
        <w:pStyle w:val="TextBody"/>
        <w:bidi w:val="0"/>
        <w:spacing w:before="0" w:after="283"/>
        <w:jc w:val="start"/>
        <w:rPr/>
      </w:pPr>
      <w:r>
        <w:rPr/>
        <w:t xml:space="preserve">Other expenses incurred in a business other than that of the capital budget will be categorized under administrative, marketing and overhead costs (Blackwell, 2011). These will include management, accounting, and interest on the long-term debt. Driver’s salary and the owner’s salary will be categorized under the administrative expense. The total marketing expense for the first quarter of the year will be $5, 500. This will be done through newspapers, business cards, and through road shows. Additionally, there will be an annual maintenance expense which is expected to cost about $20, 000. </w:t>
      </w:r>
    </w:p>
    <w:p>
      <w:pPr>
        <w:pStyle w:val="Heading2"/>
        <w:bidi w:val="0"/>
        <w:jc w:val="start"/>
        <w:rPr/>
      </w:pPr>
      <w:r>
        <w:rPr/>
        <w:t xml:space="preserve">1. 2 The Human Resources Plan Sample </w:t>
      </w:r>
    </w:p>
    <w:p>
      <w:pPr>
        <w:pStyle w:val="TextBody"/>
        <w:bidi w:val="0"/>
        <w:spacing w:before="0" w:after="283"/>
        <w:jc w:val="start"/>
        <w:rPr/>
      </w:pPr>
      <w:r>
        <w:rPr/>
        <w:t xml:space="preserve">Job Specifications </w:t>
      </w:r>
    </w:p>
    <w:p>
      <w:pPr>
        <w:pStyle w:val="TextBody"/>
        <w:bidi w:val="0"/>
        <w:spacing w:before="0" w:after="283"/>
        <w:jc w:val="start"/>
        <w:rPr/>
      </w:pPr>
      <w:r>
        <w:rPr/>
        <w:t xml:space="preserve">Manager- </w:t>
      </w:r>
    </w:p>
    <w:p>
      <w:pPr>
        <w:pStyle w:val="TextBody"/>
        <w:bidi w:val="0"/>
        <w:spacing w:before="0" w:after="283"/>
        <w:jc w:val="start"/>
        <w:rPr/>
      </w:pPr>
      <w:r>
        <w:rPr/>
        <w:t xml:space="preserve">Must have significant business skills in order to choose the right business member and design a work schedule </w:t>
      </w:r>
    </w:p>
    <w:p>
      <w:pPr>
        <w:pStyle w:val="TextBody"/>
        <w:bidi w:val="0"/>
        <w:spacing w:before="0" w:after="283"/>
        <w:jc w:val="start"/>
        <w:rPr/>
      </w:pPr>
      <w:r>
        <w:rPr/>
        <w:t xml:space="preserve">Must have a reputable organization, technical and communication skills </w:t>
      </w:r>
    </w:p>
    <w:p>
      <w:pPr>
        <w:pStyle w:val="TextBody"/>
        <w:bidi w:val="0"/>
        <w:spacing w:before="0" w:after="283"/>
        <w:jc w:val="start"/>
        <w:rPr/>
      </w:pPr>
      <w:r>
        <w:rPr/>
        <w:t xml:space="preserve">Will provide directions to ensure daily productions are met and quality standards achieved </w:t>
      </w:r>
    </w:p>
    <w:p>
      <w:pPr>
        <w:pStyle w:val="TextBody"/>
        <w:bidi w:val="0"/>
        <w:spacing w:before="0" w:after="283"/>
        <w:jc w:val="start"/>
        <w:rPr/>
      </w:pPr>
      <w:r>
        <w:rPr/>
        <w:t xml:space="preserve">Salary for the position is $15, 000 in a year </w:t>
      </w:r>
    </w:p>
    <w:p>
      <w:pPr>
        <w:pStyle w:val="TextBody"/>
        <w:bidi w:val="0"/>
        <w:spacing w:before="0" w:after="283"/>
        <w:jc w:val="start"/>
        <w:rPr/>
      </w:pPr>
      <w:r>
        <w:rPr/>
        <w:t xml:space="preserve">Head Baker </w:t>
      </w:r>
    </w:p>
    <w:p>
      <w:pPr>
        <w:pStyle w:val="TextBody"/>
        <w:bidi w:val="0"/>
        <w:spacing w:before="0" w:after="283"/>
        <w:jc w:val="start"/>
        <w:rPr/>
      </w:pPr>
      <w:r>
        <w:rPr/>
        <w:t xml:space="preserve">Knowledge in pastry with an ability to produce premium products </w:t>
      </w:r>
    </w:p>
    <w:p>
      <w:pPr>
        <w:pStyle w:val="TextBody"/>
        <w:bidi w:val="0"/>
        <w:spacing w:before="0" w:after="283"/>
        <w:jc w:val="start"/>
        <w:rPr/>
      </w:pPr>
      <w:r>
        <w:rPr/>
        <w:t xml:space="preserve">Ability to abide by the set standard procedures in all the bakery operations </w:t>
      </w:r>
    </w:p>
    <w:p>
      <w:pPr>
        <w:pStyle w:val="TextBody"/>
        <w:bidi w:val="0"/>
        <w:spacing w:before="0" w:after="283"/>
        <w:jc w:val="start"/>
        <w:rPr/>
      </w:pPr>
      <w:r>
        <w:rPr/>
        <w:t xml:space="preserve">Salary for the position is $12, 000 in a year </w:t>
      </w:r>
    </w:p>
    <w:p>
      <w:pPr>
        <w:pStyle w:val="TextBody"/>
        <w:bidi w:val="0"/>
        <w:spacing w:before="0" w:after="283"/>
        <w:jc w:val="start"/>
        <w:rPr/>
      </w:pPr>
      <w:r>
        <w:rPr/>
        <w:t xml:space="preserve">Assistant Baker </w:t>
      </w:r>
    </w:p>
    <w:p>
      <w:pPr>
        <w:pStyle w:val="TextBody"/>
        <w:bidi w:val="0"/>
        <w:spacing w:before="0" w:after="283"/>
        <w:jc w:val="start"/>
        <w:rPr/>
      </w:pPr>
      <w:r>
        <w:rPr/>
        <w:t xml:space="preserve">He/she will take orders from customers and deliver as per their specification </w:t>
      </w:r>
    </w:p>
    <w:p>
      <w:pPr>
        <w:pStyle w:val="TextBody"/>
        <w:bidi w:val="0"/>
        <w:spacing w:before="0" w:after="283"/>
        <w:jc w:val="start"/>
        <w:rPr/>
      </w:pPr>
      <w:r>
        <w:rPr/>
        <w:t xml:space="preserve">Ability to abide by the set standard procedures in all the bakery operations </w:t>
      </w:r>
    </w:p>
    <w:p>
      <w:pPr>
        <w:pStyle w:val="TextBody"/>
        <w:bidi w:val="0"/>
        <w:spacing w:before="0" w:after="283"/>
        <w:jc w:val="start"/>
        <w:rPr/>
      </w:pPr>
      <w:r>
        <w:rPr/>
        <w:t xml:space="preserve">Knowledge in pastry with an ability to produce premium products </w:t>
      </w:r>
    </w:p>
    <w:p>
      <w:pPr>
        <w:pStyle w:val="TextBody"/>
        <w:bidi w:val="0"/>
        <w:spacing w:before="0" w:after="283"/>
        <w:jc w:val="start"/>
        <w:rPr/>
      </w:pPr>
      <w:r>
        <w:rPr/>
        <w:t xml:space="preserve">Basic janitorial skills are essential for the job </w:t>
      </w:r>
    </w:p>
    <w:p>
      <w:pPr>
        <w:pStyle w:val="TextBody"/>
        <w:bidi w:val="0"/>
        <w:spacing w:before="0" w:after="283"/>
        <w:jc w:val="start"/>
        <w:rPr/>
      </w:pPr>
      <w:r>
        <w:rPr/>
        <w:t xml:space="preserve">Salary for the position is $11, 000 in a year </w:t>
      </w:r>
    </w:p>
    <w:p>
      <w:pPr>
        <w:pStyle w:val="TextBody"/>
        <w:bidi w:val="0"/>
        <w:spacing w:before="0" w:after="283"/>
        <w:jc w:val="start"/>
        <w:rPr/>
      </w:pPr>
      <w:r>
        <w:rPr/>
        <w:t xml:space="preserve">Delivery Person </w:t>
      </w:r>
    </w:p>
    <w:p>
      <w:pPr>
        <w:pStyle w:val="TextBody"/>
        <w:bidi w:val="0"/>
        <w:spacing w:before="0" w:after="283"/>
        <w:jc w:val="start"/>
        <w:rPr/>
      </w:pPr>
      <w:r>
        <w:rPr/>
        <w:t xml:space="preserve">Driving license with a reputable record </w:t>
      </w:r>
    </w:p>
    <w:p>
      <w:pPr>
        <w:pStyle w:val="TextBody"/>
        <w:bidi w:val="0"/>
        <w:spacing w:before="0" w:after="283"/>
        <w:jc w:val="start"/>
        <w:rPr/>
      </w:pPr>
      <w:r>
        <w:rPr/>
        <w:t xml:space="preserve">Excellent written and oral communication skills </w:t>
      </w:r>
    </w:p>
    <w:p>
      <w:pPr>
        <w:pStyle w:val="TextBody"/>
        <w:bidi w:val="0"/>
        <w:spacing w:before="0" w:after="283"/>
        <w:jc w:val="start"/>
        <w:rPr/>
      </w:pPr>
      <w:r>
        <w:rPr/>
        <w:t xml:space="preserve">Salary for the position is time rate based on $7. 50/hour </w:t>
      </w:r>
    </w:p>
    <w:p>
      <w:pPr>
        <w:pStyle w:val="TextBody"/>
        <w:bidi w:val="0"/>
        <w:spacing w:before="0" w:after="283"/>
        <w:jc w:val="start"/>
        <w:rPr/>
      </w:pPr>
      <w:r>
        <w:rPr/>
        <w:t xml:space="preserve">The business will start with six workers, but this is expected to increase in case of the product orders increase. Moreover, there are no plans to delete any position in the organization. </w:t>
      </w:r>
    </w:p>
    <w:p>
      <w:pPr>
        <w:pStyle w:val="Heading2"/>
        <w:bidi w:val="0"/>
        <w:jc w:val="start"/>
        <w:rPr/>
      </w:pPr>
      <w:r>
        <w:rPr/>
        <w:t xml:space="preserve">1. 3 Marketing Plan Sample </w:t>
      </w:r>
    </w:p>
    <w:p>
      <w:pPr>
        <w:pStyle w:val="TextBody"/>
        <w:bidi w:val="0"/>
        <w:spacing w:before="0" w:after="283"/>
        <w:jc w:val="start"/>
        <w:rPr/>
      </w:pPr>
      <w:r>
        <w:rPr/>
        <w:t xml:space="preserve">The bakery is expected to market the product to close centers and the bakery itself. The centers pose to be the best way of reaching the target market and sell the number of goods in order to realize the set financial goals. </w:t>
      </w:r>
    </w:p>
    <w:p>
      <w:pPr>
        <w:pStyle w:val="TextBody"/>
        <w:bidi w:val="0"/>
        <w:spacing w:before="0" w:after="283"/>
        <w:jc w:val="start"/>
        <w:rPr/>
      </w:pPr>
      <w:r>
        <w:rPr/>
        <w:t xml:space="preserve">Marketing Mix (4Ps) </w:t>
      </w:r>
    </w:p>
    <w:p>
      <w:pPr>
        <w:pStyle w:val="TextBody"/>
        <w:bidi w:val="0"/>
        <w:spacing w:before="0" w:after="283"/>
        <w:jc w:val="start"/>
        <w:rPr/>
      </w:pPr>
      <w:r>
        <w:rPr/>
        <w:t xml:space="preserve">Products </w:t>
      </w:r>
    </w:p>
    <w:p>
      <w:pPr>
        <w:pStyle w:val="TextBody"/>
        <w:bidi w:val="0"/>
        <w:spacing w:before="0" w:after="283"/>
        <w:jc w:val="start"/>
        <w:rPr/>
      </w:pPr>
      <w:r>
        <w:rPr/>
        <w:t xml:space="preserve">Products include unsliced and sliced bread, dinner rolls, buns, muffins, tarts, and cookies. </w:t>
      </w:r>
    </w:p>
    <w:p>
      <w:pPr>
        <w:pStyle w:val="TextBody"/>
        <w:bidi w:val="0"/>
        <w:spacing w:before="0" w:after="283"/>
        <w:jc w:val="start"/>
        <w:rPr/>
      </w:pPr>
      <w:r>
        <w:rPr/>
        <w:t xml:space="preserve">Price </w:t>
      </w:r>
    </w:p>
    <w:p>
      <w:pPr>
        <w:pStyle w:val="TextBody"/>
        <w:bidi w:val="0"/>
        <w:spacing w:before="0" w:after="283"/>
        <w:jc w:val="start"/>
        <w:rPr/>
      </w:pPr>
      <w:r>
        <w:rPr/>
        <w:t xml:space="preserve">Prices will be premium since the products are fresh and of high quality and taste as compared to the competing companies. Prices will be higher but competitive with other brands. </w:t>
      </w:r>
    </w:p>
    <w:p>
      <w:pPr>
        <w:pStyle w:val="TextBody"/>
        <w:bidi w:val="0"/>
        <w:spacing w:before="0" w:after="283"/>
        <w:jc w:val="start"/>
        <w:rPr/>
      </w:pPr>
      <w:r>
        <w:rPr/>
        <w:t xml:space="preserve">Promotion </w:t>
      </w:r>
    </w:p>
    <w:p>
      <w:pPr>
        <w:pStyle w:val="TextBody"/>
        <w:bidi w:val="0"/>
        <w:spacing w:before="0" w:after="283"/>
        <w:jc w:val="start"/>
        <w:rPr/>
      </w:pPr>
      <w:r>
        <w:rPr/>
        <w:t xml:space="preserve">Promotion strategy will aim at showcasing the bakery as a producer of fresh, and quality goods. On their package, the picture of bread in an old-fashioned oven will be printed. </w:t>
      </w:r>
    </w:p>
    <w:p>
      <w:pPr>
        <w:pStyle w:val="TextBody"/>
        <w:bidi w:val="0"/>
        <w:spacing w:before="0" w:after="283"/>
        <w:jc w:val="start"/>
        <w:rPr/>
      </w:pPr>
      <w:r>
        <w:rPr/>
        <w:t xml:space="preserve">Place </w:t>
      </w:r>
    </w:p>
    <w:p>
      <w:pPr>
        <w:pStyle w:val="TextBody"/>
        <w:bidi w:val="0"/>
        <w:spacing w:before="0" w:after="283"/>
        <w:jc w:val="start"/>
        <w:rPr/>
      </w:pPr>
      <w:r>
        <w:rPr/>
        <w:t xml:space="preserve">Products are expected to be sold at the bakery while others delivered by the bakery van to the nearby centers. </w:t>
      </w:r>
    </w:p>
    <w:p>
      <w:pPr>
        <w:pStyle w:val="TextBody"/>
        <w:bidi w:val="0"/>
        <w:spacing w:before="0" w:after="283"/>
        <w:jc w:val="start"/>
        <w:rPr/>
      </w:pPr>
      <w:r>
        <w:rPr/>
        <w:t xml:space="preserve">Market segmentation, targeting, and positioning </w:t>
      </w:r>
    </w:p>
    <w:p>
      <w:pPr>
        <w:pStyle w:val="TextBody"/>
        <w:bidi w:val="0"/>
        <w:spacing w:before="0" w:after="283"/>
        <w:jc w:val="start"/>
        <w:rPr/>
      </w:pPr>
      <w:r>
        <w:rPr/>
        <w:t xml:space="preserve">Segmentation </w:t>
      </w:r>
    </w:p>
    <w:p>
      <w:pPr>
        <w:pStyle w:val="TextBody"/>
        <w:bidi w:val="0"/>
        <w:spacing w:before="0" w:after="283"/>
        <w:jc w:val="start"/>
        <w:rPr/>
      </w:pPr>
      <w:r>
        <w:rPr/>
        <w:t xml:space="preserve">The business will sell the products through a variety of distribution channels whereby each channel is expected to attract a different niche of consumers. Based on the geographical area of distribution channels, the market can be segmented into a population of school going consumers, rural consumers and corporate consumers who will buy from the bakery of supplied to the offices. </w:t>
      </w:r>
    </w:p>
    <w:p>
      <w:pPr>
        <w:pStyle w:val="TextBody"/>
        <w:bidi w:val="0"/>
        <w:spacing w:before="0" w:after="283"/>
        <w:jc w:val="start"/>
        <w:rPr/>
      </w:pPr>
      <w:r>
        <w:rPr/>
        <w:t xml:space="preserve">Targeting </w:t>
      </w:r>
    </w:p>
    <w:p>
      <w:pPr>
        <w:pStyle w:val="TextBody"/>
        <w:bidi w:val="0"/>
        <w:spacing w:before="0" w:after="283"/>
        <w:jc w:val="start"/>
        <w:rPr/>
      </w:pPr>
      <w:r>
        <w:rPr/>
        <w:t xml:space="preserve">The entire market will be targeted separately based on how they are segmented. The school marketing children will be targeted through back to school offers which will be advertised when they go to schools after holidays. Corporate consumers will be targeted by ensuring there is an efficient distribution of products to the supermarkets and retails shops in all the centers. </w:t>
      </w:r>
    </w:p>
    <w:p>
      <w:pPr>
        <w:pStyle w:val="TextBody"/>
        <w:bidi w:val="0"/>
        <w:spacing w:before="0" w:after="283"/>
        <w:jc w:val="start"/>
        <w:rPr/>
      </w:pPr>
      <w:r>
        <w:rPr/>
        <w:t xml:space="preserve">Positioning </w:t>
      </w:r>
    </w:p>
    <w:p>
      <w:pPr>
        <w:pStyle w:val="TextBody"/>
        <w:bidi w:val="0"/>
        <w:spacing w:before="0" w:after="283"/>
        <w:jc w:val="start"/>
        <w:rPr/>
      </w:pPr>
      <w:r>
        <w:rPr/>
        <w:t xml:space="preserve">Positioning is expected to be divided by channel of distribution and specific locations the product will be sold in. In all the supermarkets, the bakery will sell their specialty bread and buns at moderately lower prices. Sales are expected to increase as the reputation and the familiarity of the patrons to the products increases. These products will be sold as health baking products and at premium prices and of high quality. </w:t>
      </w:r>
    </w:p>
    <w:p>
      <w:pPr>
        <w:pStyle w:val="Heading2"/>
        <w:bidi w:val="0"/>
        <w:jc w:val="start"/>
        <w:rPr/>
      </w:pPr>
      <w:r>
        <w:rPr/>
        <w:t xml:space="preserve">1. 4 Financial Plan Sample </w:t>
      </w:r>
    </w:p>
    <w:p>
      <w:pPr>
        <w:pStyle w:val="TextBody"/>
        <w:bidi w:val="0"/>
        <w:spacing w:before="0" w:after="283"/>
        <w:jc w:val="start"/>
        <w:rPr/>
      </w:pPr>
      <w:r>
        <w:rPr/>
        <w:t xml:space="preserve">Pre-Operational Cost </w:t>
      </w:r>
    </w:p>
    <w:p>
      <w:pPr>
        <w:pStyle w:val="TextBody"/>
        <w:bidi w:val="0"/>
        <w:spacing w:before="0" w:after="283"/>
        <w:jc w:val="start"/>
        <w:rPr/>
      </w:pPr>
      <w:r>
        <w:rPr/>
        <w:t xml:space="preserve">This include costs that will be incurred before the commencement of the business. </w:t>
      </w:r>
    </w:p>
    <w:tbl>
      <w:tblPr>
        <w:tblW w:w="4102" w:type="dxa"/>
        <w:jc w:val="start"/>
        <w:tblInd w:w="0" w:type="dxa"/>
        <w:tblLayout w:type="fixed"/>
        <w:tblCellMar>
          <w:top w:w="0" w:type="dxa"/>
          <w:start w:w="0" w:type="dxa"/>
          <w:bottom w:w="0" w:type="dxa"/>
          <w:end w:w="0" w:type="dxa"/>
        </w:tblCellMar>
      </w:tblPr>
      <w:tblGrid>
        <w:gridCol w:w="2561"/>
        <w:gridCol w:w="1541"/>
      </w:tblGrid>
      <w:tr>
        <w:trPr/>
        <w:tc>
          <w:tcPr>
            <w:tcW w:w="2561" w:type="dxa"/>
            <w:tcBorders/>
            <w:vAlign w:val="center"/>
          </w:tcPr>
          <w:p>
            <w:pPr>
              <w:pStyle w:val="TableContents"/>
              <w:bidi w:val="0"/>
              <w:spacing w:before="0" w:after="283"/>
              <w:jc w:val="start"/>
              <w:rPr/>
            </w:pPr>
            <w:r>
              <w:rPr/>
              <w:t xml:space="preserve">Description </w:t>
            </w:r>
          </w:p>
        </w:tc>
        <w:tc>
          <w:tcPr>
            <w:tcW w:w="1541" w:type="dxa"/>
            <w:tcBorders/>
            <w:vAlign w:val="center"/>
          </w:tcPr>
          <w:p>
            <w:pPr>
              <w:pStyle w:val="TableContents"/>
              <w:bidi w:val="0"/>
              <w:spacing w:before="0" w:after="283"/>
              <w:jc w:val="start"/>
              <w:rPr/>
            </w:pPr>
            <w:r>
              <w:rPr/>
              <w:t xml:space="preserve">Costs </w:t>
            </w:r>
          </w:p>
        </w:tc>
      </w:tr>
      <w:tr>
        <w:trPr/>
        <w:tc>
          <w:tcPr>
            <w:tcW w:w="2561" w:type="dxa"/>
            <w:tcBorders/>
            <w:vAlign w:val="center"/>
          </w:tcPr>
          <w:p>
            <w:pPr>
              <w:pStyle w:val="TableContents"/>
              <w:bidi w:val="0"/>
              <w:spacing w:before="0" w:after="283"/>
              <w:jc w:val="start"/>
              <w:rPr/>
            </w:pPr>
            <w:r>
              <w:rPr/>
              <w:t xml:space="preserve">Production facilities </w:t>
            </w:r>
          </w:p>
        </w:tc>
        <w:tc>
          <w:tcPr>
            <w:tcW w:w="1541" w:type="dxa"/>
            <w:tcBorders/>
            <w:vAlign w:val="center"/>
          </w:tcPr>
          <w:p>
            <w:pPr>
              <w:pStyle w:val="TableContents"/>
              <w:bidi w:val="0"/>
              <w:spacing w:before="0" w:after="283"/>
              <w:jc w:val="start"/>
              <w:rPr/>
            </w:pPr>
            <w:r>
              <w:rPr/>
              <w:t xml:space="preserve">$9, 400 </w:t>
            </w:r>
          </w:p>
        </w:tc>
      </w:tr>
      <w:tr>
        <w:trPr/>
        <w:tc>
          <w:tcPr>
            <w:tcW w:w="2561" w:type="dxa"/>
            <w:tcBorders/>
            <w:vAlign w:val="center"/>
          </w:tcPr>
          <w:p>
            <w:pPr>
              <w:pStyle w:val="TableContents"/>
              <w:bidi w:val="0"/>
              <w:spacing w:before="0" w:after="283"/>
              <w:jc w:val="start"/>
              <w:rPr/>
            </w:pPr>
            <w:r>
              <w:rPr/>
              <w:t xml:space="preserve">Feasibility study </w:t>
            </w:r>
          </w:p>
        </w:tc>
        <w:tc>
          <w:tcPr>
            <w:tcW w:w="1541" w:type="dxa"/>
            <w:tcBorders/>
            <w:vAlign w:val="center"/>
          </w:tcPr>
          <w:p>
            <w:pPr>
              <w:pStyle w:val="TableContents"/>
              <w:bidi w:val="0"/>
              <w:spacing w:before="0" w:after="283"/>
              <w:jc w:val="start"/>
              <w:rPr/>
            </w:pPr>
            <w:r>
              <w:rPr/>
              <w:t xml:space="preserve">$400 </w:t>
            </w:r>
          </w:p>
        </w:tc>
      </w:tr>
      <w:tr>
        <w:trPr/>
        <w:tc>
          <w:tcPr>
            <w:tcW w:w="2561" w:type="dxa"/>
            <w:tcBorders/>
            <w:vAlign w:val="center"/>
          </w:tcPr>
          <w:p>
            <w:pPr>
              <w:pStyle w:val="TableContents"/>
              <w:bidi w:val="0"/>
              <w:spacing w:before="0" w:after="283"/>
              <w:jc w:val="start"/>
              <w:rPr/>
            </w:pPr>
            <w:r>
              <w:rPr/>
              <w:t xml:space="preserve">Water installation </w:t>
            </w:r>
          </w:p>
        </w:tc>
        <w:tc>
          <w:tcPr>
            <w:tcW w:w="1541" w:type="dxa"/>
            <w:tcBorders/>
            <w:vAlign w:val="center"/>
          </w:tcPr>
          <w:p>
            <w:pPr>
              <w:pStyle w:val="TableContents"/>
              <w:bidi w:val="0"/>
              <w:spacing w:before="0" w:after="283"/>
              <w:jc w:val="start"/>
              <w:rPr/>
            </w:pPr>
            <w:r>
              <w:rPr/>
              <w:t xml:space="preserve">$3, 000 </w:t>
            </w:r>
          </w:p>
        </w:tc>
      </w:tr>
      <w:tr>
        <w:trPr/>
        <w:tc>
          <w:tcPr>
            <w:tcW w:w="2561" w:type="dxa"/>
            <w:tcBorders/>
            <w:vAlign w:val="center"/>
          </w:tcPr>
          <w:p>
            <w:pPr>
              <w:pStyle w:val="TableContents"/>
              <w:bidi w:val="0"/>
              <w:spacing w:before="0" w:after="283"/>
              <w:jc w:val="start"/>
              <w:rPr/>
            </w:pPr>
            <w:r>
              <w:rPr/>
              <w:t xml:space="preserve">Telephone connection </w:t>
            </w:r>
          </w:p>
        </w:tc>
        <w:tc>
          <w:tcPr>
            <w:tcW w:w="1541" w:type="dxa"/>
            <w:tcBorders/>
            <w:vAlign w:val="center"/>
          </w:tcPr>
          <w:p>
            <w:pPr>
              <w:pStyle w:val="TableContents"/>
              <w:bidi w:val="0"/>
              <w:spacing w:before="0" w:after="283"/>
              <w:jc w:val="start"/>
              <w:rPr/>
            </w:pPr>
            <w:r>
              <w:rPr/>
              <w:t xml:space="preserve">$1000 </w:t>
            </w:r>
          </w:p>
        </w:tc>
      </w:tr>
      <w:tr>
        <w:trPr/>
        <w:tc>
          <w:tcPr>
            <w:tcW w:w="2561" w:type="dxa"/>
            <w:tcBorders/>
            <w:vAlign w:val="center"/>
          </w:tcPr>
          <w:p>
            <w:pPr>
              <w:pStyle w:val="TableContents"/>
              <w:bidi w:val="0"/>
              <w:spacing w:before="0" w:after="283"/>
              <w:jc w:val="start"/>
              <w:rPr/>
            </w:pPr>
            <w:r>
              <w:rPr/>
              <w:t xml:space="preserve">Electricity installation </w:t>
            </w:r>
          </w:p>
        </w:tc>
        <w:tc>
          <w:tcPr>
            <w:tcW w:w="1541" w:type="dxa"/>
            <w:tcBorders/>
            <w:vAlign w:val="center"/>
          </w:tcPr>
          <w:p>
            <w:pPr>
              <w:pStyle w:val="TableContents"/>
              <w:bidi w:val="0"/>
              <w:spacing w:before="0" w:after="283"/>
              <w:jc w:val="start"/>
              <w:rPr/>
            </w:pPr>
            <w:r>
              <w:rPr/>
              <w:t xml:space="preserve">$1000 </w:t>
            </w:r>
          </w:p>
        </w:tc>
      </w:tr>
      <w:tr>
        <w:trPr/>
        <w:tc>
          <w:tcPr>
            <w:tcW w:w="2561" w:type="dxa"/>
            <w:tcBorders/>
            <w:vAlign w:val="center"/>
          </w:tcPr>
          <w:p>
            <w:pPr>
              <w:pStyle w:val="TableContents"/>
              <w:bidi w:val="0"/>
              <w:spacing w:before="0" w:after="283"/>
              <w:jc w:val="start"/>
              <w:rPr/>
            </w:pPr>
            <w:r>
              <w:rPr/>
              <w:t xml:space="preserve">Total </w:t>
            </w:r>
          </w:p>
        </w:tc>
        <w:tc>
          <w:tcPr>
            <w:tcW w:w="1541" w:type="dxa"/>
            <w:tcBorders/>
            <w:vAlign w:val="center"/>
          </w:tcPr>
          <w:p>
            <w:pPr>
              <w:pStyle w:val="TableContents"/>
              <w:bidi w:val="0"/>
              <w:spacing w:before="0" w:after="283"/>
              <w:jc w:val="start"/>
              <w:rPr/>
            </w:pPr>
            <w:r>
              <w:rPr/>
              <w:t xml:space="preserve">$72, 400. 00 </w:t>
            </w:r>
          </w:p>
        </w:tc>
      </w:tr>
    </w:tbl>
    <w:p>
      <w:pPr>
        <w:pStyle w:val="TextBody"/>
        <w:bidi w:val="0"/>
        <w:spacing w:before="0" w:after="283"/>
        <w:jc w:val="start"/>
        <w:rPr/>
      </w:pPr>
      <w:r>
        <w:rPr/>
        <w:t xml:space="preserve">Working Capital Estimation (First quarter) </w:t>
      </w:r>
    </w:p>
    <w:tbl>
      <w:tblPr>
        <w:tblW w:w="7420" w:type="dxa"/>
        <w:jc w:val="start"/>
        <w:tblInd w:w="0" w:type="dxa"/>
        <w:tblLayout w:type="fixed"/>
        <w:tblCellMar>
          <w:top w:w="0" w:type="dxa"/>
          <w:start w:w="0" w:type="dxa"/>
          <w:bottom w:w="0" w:type="dxa"/>
          <w:end w:w="0" w:type="dxa"/>
        </w:tblCellMar>
      </w:tblPr>
      <w:tblGrid>
        <w:gridCol w:w="2531"/>
        <w:gridCol w:w="1271"/>
        <w:gridCol w:w="1391"/>
        <w:gridCol w:w="1106"/>
        <w:gridCol w:w="1121"/>
      </w:tblGrid>
      <w:tr>
        <w:trPr/>
        <w:tc>
          <w:tcPr>
            <w:tcW w:w="2531" w:type="dxa"/>
            <w:tcBorders/>
            <w:vAlign w:val="center"/>
          </w:tcPr>
          <w:p>
            <w:pPr>
              <w:pStyle w:val="TableContents"/>
              <w:bidi w:val="0"/>
              <w:spacing w:before="0" w:after="283"/>
              <w:jc w:val="start"/>
              <w:rPr/>
            </w:pPr>
            <w:r>
              <w:rPr/>
              <w:t xml:space="preserve">Description </w:t>
            </w:r>
          </w:p>
        </w:tc>
        <w:tc>
          <w:tcPr>
            <w:tcW w:w="1271" w:type="dxa"/>
            <w:tcBorders/>
            <w:vAlign w:val="center"/>
          </w:tcPr>
          <w:p>
            <w:pPr>
              <w:pStyle w:val="TableContents"/>
              <w:bidi w:val="0"/>
              <w:spacing w:before="0" w:after="283"/>
              <w:jc w:val="start"/>
              <w:rPr/>
            </w:pPr>
            <w:r>
              <w:rPr/>
              <w:t xml:space="preserve">January </w:t>
            </w:r>
          </w:p>
        </w:tc>
        <w:tc>
          <w:tcPr>
            <w:tcW w:w="1391" w:type="dxa"/>
            <w:tcBorders/>
            <w:vAlign w:val="center"/>
          </w:tcPr>
          <w:p>
            <w:pPr>
              <w:pStyle w:val="TableContents"/>
              <w:bidi w:val="0"/>
              <w:spacing w:before="0" w:after="283"/>
              <w:jc w:val="start"/>
              <w:rPr/>
            </w:pPr>
            <w:r>
              <w:rPr/>
              <w:t xml:space="preserve">February </w:t>
            </w:r>
          </w:p>
        </w:tc>
        <w:tc>
          <w:tcPr>
            <w:tcW w:w="1106" w:type="dxa"/>
            <w:tcBorders/>
            <w:vAlign w:val="center"/>
          </w:tcPr>
          <w:p>
            <w:pPr>
              <w:pStyle w:val="TableContents"/>
              <w:bidi w:val="0"/>
              <w:spacing w:before="0" w:after="283"/>
              <w:jc w:val="start"/>
              <w:rPr/>
            </w:pPr>
            <w:r>
              <w:rPr/>
              <w:t xml:space="preserve">March </w:t>
            </w:r>
          </w:p>
        </w:tc>
        <w:tc>
          <w:tcPr>
            <w:tcW w:w="1121" w:type="dxa"/>
            <w:tcBorders/>
            <w:vAlign w:val="center"/>
          </w:tcPr>
          <w:p>
            <w:pPr>
              <w:pStyle w:val="TableContents"/>
              <w:bidi w:val="0"/>
              <w:spacing w:before="0" w:after="283"/>
              <w:jc w:val="start"/>
              <w:rPr/>
            </w:pPr>
            <w:r>
              <w:rPr/>
              <w:t xml:space="preserve">April </w:t>
            </w:r>
          </w:p>
        </w:tc>
      </w:tr>
      <w:tr>
        <w:trPr/>
        <w:tc>
          <w:tcPr>
            <w:tcW w:w="2531" w:type="dxa"/>
            <w:tcBorders/>
            <w:vAlign w:val="center"/>
          </w:tcPr>
          <w:p>
            <w:pPr>
              <w:pStyle w:val="TableContents"/>
              <w:bidi w:val="0"/>
              <w:spacing w:before="0" w:after="283"/>
              <w:jc w:val="start"/>
              <w:rPr/>
            </w:pPr>
            <w:r>
              <w:rPr/>
              <w:t xml:space="preserve">Stocks of consumable </w:t>
            </w:r>
          </w:p>
        </w:tc>
        <w:tc>
          <w:tcPr>
            <w:tcW w:w="1271" w:type="dxa"/>
            <w:tcBorders/>
            <w:vAlign w:val="center"/>
          </w:tcPr>
          <w:p>
            <w:pPr>
              <w:pStyle w:val="TableContents"/>
              <w:bidi w:val="0"/>
              <w:spacing w:before="0" w:after="283"/>
              <w:jc w:val="start"/>
              <w:rPr/>
            </w:pPr>
            <w:r>
              <w:rPr/>
              <w:t xml:space="preserve">$2, 500 </w:t>
            </w:r>
          </w:p>
        </w:tc>
        <w:tc>
          <w:tcPr>
            <w:tcW w:w="1391" w:type="dxa"/>
            <w:tcBorders/>
            <w:vAlign w:val="center"/>
          </w:tcPr>
          <w:p>
            <w:pPr>
              <w:pStyle w:val="TableContents"/>
              <w:bidi w:val="0"/>
              <w:spacing w:before="0" w:after="283"/>
              <w:jc w:val="start"/>
              <w:rPr/>
            </w:pPr>
            <w:r>
              <w:rPr/>
              <w:t xml:space="preserve">$3, 500 </w:t>
            </w:r>
          </w:p>
        </w:tc>
        <w:tc>
          <w:tcPr>
            <w:tcW w:w="1106" w:type="dxa"/>
            <w:tcBorders/>
            <w:vAlign w:val="center"/>
          </w:tcPr>
          <w:p>
            <w:pPr>
              <w:pStyle w:val="TableContents"/>
              <w:bidi w:val="0"/>
              <w:spacing w:before="0" w:after="283"/>
              <w:jc w:val="start"/>
              <w:rPr/>
            </w:pPr>
            <w:r>
              <w:rPr/>
              <w:t xml:space="preserve">$4, 000 </w:t>
            </w:r>
          </w:p>
        </w:tc>
        <w:tc>
          <w:tcPr>
            <w:tcW w:w="1121" w:type="dxa"/>
            <w:tcBorders/>
            <w:vAlign w:val="center"/>
          </w:tcPr>
          <w:p>
            <w:pPr>
              <w:pStyle w:val="TableContents"/>
              <w:bidi w:val="0"/>
              <w:spacing w:before="0" w:after="283"/>
              <w:jc w:val="start"/>
              <w:rPr/>
            </w:pPr>
            <w:r>
              <w:rPr/>
              <w:t xml:space="preserve">$4, 500 </w:t>
            </w:r>
          </w:p>
        </w:tc>
      </w:tr>
      <w:tr>
        <w:trPr/>
        <w:tc>
          <w:tcPr>
            <w:tcW w:w="2531" w:type="dxa"/>
            <w:tcBorders/>
            <w:vAlign w:val="center"/>
          </w:tcPr>
          <w:p>
            <w:pPr>
              <w:pStyle w:val="TableContents"/>
              <w:bidi w:val="0"/>
              <w:spacing w:before="0" w:after="283"/>
              <w:jc w:val="start"/>
              <w:rPr/>
            </w:pPr>
            <w:r>
              <w:rPr/>
              <w:t xml:space="preserve">Cash at bank </w:t>
            </w:r>
          </w:p>
        </w:tc>
        <w:tc>
          <w:tcPr>
            <w:tcW w:w="1271" w:type="dxa"/>
            <w:tcBorders/>
            <w:vAlign w:val="center"/>
          </w:tcPr>
          <w:p>
            <w:pPr>
              <w:pStyle w:val="TableContents"/>
              <w:bidi w:val="0"/>
              <w:spacing w:before="0" w:after="283"/>
              <w:jc w:val="start"/>
              <w:rPr/>
            </w:pPr>
            <w:r>
              <w:rPr/>
              <w:t xml:space="preserve">$18, 000 </w:t>
            </w:r>
          </w:p>
        </w:tc>
        <w:tc>
          <w:tcPr>
            <w:tcW w:w="1391" w:type="dxa"/>
            <w:tcBorders/>
            <w:vAlign w:val="center"/>
          </w:tcPr>
          <w:p>
            <w:pPr>
              <w:pStyle w:val="TableContents"/>
              <w:bidi w:val="0"/>
              <w:spacing w:before="0" w:after="283"/>
              <w:jc w:val="start"/>
              <w:rPr/>
            </w:pPr>
            <w:r>
              <w:rPr/>
              <w:t xml:space="preserve">$4, 000 </w:t>
            </w:r>
          </w:p>
        </w:tc>
        <w:tc>
          <w:tcPr>
            <w:tcW w:w="1106" w:type="dxa"/>
            <w:tcBorders/>
            <w:vAlign w:val="center"/>
          </w:tcPr>
          <w:p>
            <w:pPr>
              <w:pStyle w:val="TableContents"/>
              <w:bidi w:val="0"/>
              <w:spacing w:before="0" w:after="283"/>
              <w:jc w:val="start"/>
              <w:rPr/>
            </w:pPr>
            <w:r>
              <w:rPr/>
              <w:t xml:space="preserve">$4, 300 </w:t>
            </w:r>
          </w:p>
        </w:tc>
        <w:tc>
          <w:tcPr>
            <w:tcW w:w="1121" w:type="dxa"/>
            <w:tcBorders/>
            <w:vAlign w:val="center"/>
          </w:tcPr>
          <w:p>
            <w:pPr>
              <w:pStyle w:val="TableContents"/>
              <w:bidi w:val="0"/>
              <w:spacing w:before="0" w:after="283"/>
              <w:jc w:val="start"/>
              <w:rPr/>
            </w:pPr>
            <w:r>
              <w:rPr/>
              <w:t xml:space="preserve">$4, 000 </w:t>
            </w:r>
          </w:p>
        </w:tc>
      </w:tr>
      <w:tr>
        <w:trPr/>
        <w:tc>
          <w:tcPr>
            <w:tcW w:w="2531" w:type="dxa"/>
            <w:tcBorders/>
            <w:vAlign w:val="center"/>
          </w:tcPr>
          <w:p>
            <w:pPr>
              <w:pStyle w:val="TableContents"/>
              <w:bidi w:val="0"/>
              <w:spacing w:before="0" w:after="283"/>
              <w:jc w:val="start"/>
              <w:rPr/>
            </w:pPr>
            <w:r>
              <w:rPr/>
              <w:t xml:space="preserve">Cash in hand </w:t>
            </w:r>
          </w:p>
        </w:tc>
        <w:tc>
          <w:tcPr>
            <w:tcW w:w="1271" w:type="dxa"/>
            <w:tcBorders/>
            <w:vAlign w:val="center"/>
          </w:tcPr>
          <w:p>
            <w:pPr>
              <w:pStyle w:val="TableContents"/>
              <w:bidi w:val="0"/>
              <w:spacing w:before="0" w:after="283"/>
              <w:jc w:val="start"/>
              <w:rPr/>
            </w:pPr>
            <w:r>
              <w:rPr/>
              <w:t xml:space="preserve">$600 </w:t>
            </w:r>
          </w:p>
        </w:tc>
        <w:tc>
          <w:tcPr>
            <w:tcW w:w="1391" w:type="dxa"/>
            <w:tcBorders/>
            <w:vAlign w:val="center"/>
          </w:tcPr>
          <w:p>
            <w:pPr>
              <w:pStyle w:val="TableContents"/>
              <w:bidi w:val="0"/>
              <w:spacing w:before="0" w:after="283"/>
              <w:jc w:val="start"/>
              <w:rPr/>
            </w:pPr>
            <w:r>
              <w:rPr/>
              <w:t xml:space="preserve">$700 </w:t>
            </w:r>
          </w:p>
        </w:tc>
        <w:tc>
          <w:tcPr>
            <w:tcW w:w="1106" w:type="dxa"/>
            <w:tcBorders/>
            <w:vAlign w:val="center"/>
          </w:tcPr>
          <w:p>
            <w:pPr>
              <w:pStyle w:val="TableContents"/>
              <w:bidi w:val="0"/>
              <w:spacing w:before="0" w:after="283"/>
              <w:jc w:val="start"/>
              <w:rPr/>
            </w:pPr>
            <w:r>
              <w:rPr/>
              <w:t xml:space="preserve">$1800 </w:t>
            </w:r>
          </w:p>
        </w:tc>
        <w:tc>
          <w:tcPr>
            <w:tcW w:w="1121" w:type="dxa"/>
            <w:tcBorders/>
            <w:vAlign w:val="center"/>
          </w:tcPr>
          <w:p>
            <w:pPr>
              <w:pStyle w:val="TableContents"/>
              <w:bidi w:val="0"/>
              <w:spacing w:before="0" w:after="283"/>
              <w:jc w:val="start"/>
              <w:rPr/>
            </w:pPr>
            <w:r>
              <w:rPr/>
              <w:t xml:space="preserve">$2500 </w:t>
            </w:r>
          </w:p>
        </w:tc>
      </w:tr>
      <w:tr>
        <w:trPr/>
        <w:tc>
          <w:tcPr>
            <w:tcW w:w="2531" w:type="dxa"/>
            <w:tcBorders/>
            <w:vAlign w:val="center"/>
          </w:tcPr>
          <w:p>
            <w:pPr>
              <w:pStyle w:val="TableContents"/>
              <w:bidi w:val="0"/>
              <w:spacing w:before="0" w:after="283"/>
              <w:jc w:val="start"/>
              <w:rPr/>
            </w:pPr>
            <w:r>
              <w:rPr/>
              <w:t xml:space="preserve">Total </w:t>
            </w:r>
          </w:p>
        </w:tc>
        <w:tc>
          <w:tcPr>
            <w:tcW w:w="1271" w:type="dxa"/>
            <w:tcBorders/>
            <w:vAlign w:val="center"/>
          </w:tcPr>
          <w:p>
            <w:pPr>
              <w:pStyle w:val="TableContents"/>
              <w:bidi w:val="0"/>
              <w:spacing w:before="0" w:after="283"/>
              <w:jc w:val="start"/>
              <w:rPr/>
            </w:pPr>
            <w:r>
              <w:rPr/>
              <w:t xml:space="preserve">$21, 100 </w:t>
            </w:r>
          </w:p>
        </w:tc>
        <w:tc>
          <w:tcPr>
            <w:tcW w:w="1391" w:type="dxa"/>
            <w:tcBorders/>
            <w:vAlign w:val="center"/>
          </w:tcPr>
          <w:p>
            <w:pPr>
              <w:pStyle w:val="TableContents"/>
              <w:bidi w:val="0"/>
              <w:spacing w:before="0" w:after="283"/>
              <w:jc w:val="start"/>
              <w:rPr/>
            </w:pPr>
            <w:r>
              <w:rPr/>
              <w:t xml:space="preserve">$8, 200 </w:t>
            </w:r>
          </w:p>
        </w:tc>
        <w:tc>
          <w:tcPr>
            <w:tcW w:w="1106" w:type="dxa"/>
            <w:tcBorders/>
            <w:vAlign w:val="center"/>
          </w:tcPr>
          <w:p>
            <w:pPr>
              <w:pStyle w:val="TableContents"/>
              <w:bidi w:val="0"/>
              <w:spacing w:before="0" w:after="283"/>
              <w:jc w:val="start"/>
              <w:rPr/>
            </w:pPr>
            <w:r>
              <w:rPr/>
              <w:t xml:space="preserve">$10, 100 </w:t>
            </w:r>
          </w:p>
        </w:tc>
        <w:tc>
          <w:tcPr>
            <w:tcW w:w="1121" w:type="dxa"/>
            <w:tcBorders/>
            <w:vAlign w:val="center"/>
          </w:tcPr>
          <w:p>
            <w:pPr>
              <w:pStyle w:val="TableContents"/>
              <w:bidi w:val="0"/>
              <w:spacing w:before="0" w:after="283"/>
              <w:jc w:val="start"/>
              <w:rPr/>
            </w:pPr>
            <w:r>
              <w:rPr/>
              <w:t xml:space="preserve">$11, 000 </w:t>
            </w:r>
          </w:p>
        </w:tc>
      </w:tr>
    </w:tbl>
    <w:p>
      <w:pPr>
        <w:pStyle w:val="TextBody"/>
        <w:bidi w:val="0"/>
        <w:spacing w:before="0" w:after="283"/>
        <w:jc w:val="start"/>
        <w:rPr/>
      </w:pPr>
      <w:r>
        <w:rPr/>
        <w:t xml:space="preserve">Pro-Forma Income Statement (First quarter) </w:t>
      </w:r>
    </w:p>
    <w:tbl>
      <w:tblPr>
        <w:tblW w:w="8140" w:type="dxa"/>
        <w:jc w:val="start"/>
        <w:tblInd w:w="0" w:type="dxa"/>
        <w:tblLayout w:type="fixed"/>
        <w:tblCellMar>
          <w:top w:w="28" w:type="dxa"/>
          <w:start w:w="28" w:type="dxa"/>
          <w:bottom w:w="28" w:type="dxa"/>
          <w:end w:w="28" w:type="dxa"/>
        </w:tblCellMar>
      </w:tblPr>
      <w:tblGrid>
        <w:gridCol w:w="2756"/>
        <w:gridCol w:w="1316"/>
        <w:gridCol w:w="1391"/>
        <w:gridCol w:w="1316"/>
        <w:gridCol w:w="1361"/>
      </w:tblGrid>
      <w:tr>
        <w:trPr/>
        <w:tc>
          <w:tcPr>
            <w:tcW w:w="2756" w:type="dxa"/>
            <w:tcBorders/>
            <w:vAlign w:val="center"/>
          </w:tcPr>
          <w:p>
            <w:pPr>
              <w:pStyle w:val="TableContents"/>
              <w:bidi w:val="0"/>
              <w:spacing w:before="0" w:after="283"/>
              <w:jc w:val="start"/>
              <w:rPr/>
            </w:pPr>
            <w:r>
              <w:rPr/>
              <w:t xml:space="preserve">Description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January </w:t>
            </w:r>
          </w:p>
        </w:tc>
        <w:tc>
          <w:tcPr>
            <w:tcW w:w="1391" w:type="dxa"/>
            <w:tcBorders/>
            <w:tcMar>
              <w:top w:w="0" w:type="dxa"/>
              <w:start w:w="0" w:type="dxa"/>
              <w:bottom w:w="0" w:type="dxa"/>
              <w:end w:w="0" w:type="dxa"/>
            </w:tcMar>
            <w:vAlign w:val="center"/>
          </w:tcPr>
          <w:p>
            <w:pPr>
              <w:pStyle w:val="TableContents"/>
              <w:bidi w:val="0"/>
              <w:spacing w:before="0" w:after="283"/>
              <w:jc w:val="start"/>
              <w:rPr/>
            </w:pPr>
            <w:r>
              <w:rPr/>
              <w:t xml:space="preserve">February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March </w:t>
            </w:r>
          </w:p>
        </w:tc>
        <w:tc>
          <w:tcPr>
            <w:tcW w:w="1361" w:type="dxa"/>
            <w:tcBorders/>
            <w:tcMar>
              <w:top w:w="0" w:type="dxa"/>
              <w:start w:w="0" w:type="dxa"/>
              <w:bottom w:w="0" w:type="dxa"/>
              <w:end w:w="0" w:type="dxa"/>
            </w:tcMar>
            <w:vAlign w:val="center"/>
          </w:tcPr>
          <w:p>
            <w:pPr>
              <w:pStyle w:val="TableContents"/>
              <w:bidi w:val="0"/>
              <w:spacing w:before="0" w:after="283"/>
              <w:jc w:val="start"/>
              <w:rPr/>
            </w:pPr>
            <w:r>
              <w:rPr/>
              <w:t xml:space="preserve">April </w:t>
            </w:r>
          </w:p>
        </w:tc>
      </w:tr>
      <w:tr>
        <w:trPr/>
        <w:tc>
          <w:tcPr>
            <w:tcW w:w="2756" w:type="dxa"/>
            <w:tcBorders/>
            <w:tcMar>
              <w:top w:w="0" w:type="dxa"/>
              <w:start w:w="0" w:type="dxa"/>
              <w:bottom w:w="0" w:type="dxa"/>
              <w:end w:w="0" w:type="dxa"/>
            </w:tcMar>
            <w:vAlign w:val="center"/>
          </w:tcPr>
          <w:p>
            <w:pPr>
              <w:pStyle w:val="TableContents"/>
              <w:bidi w:val="0"/>
              <w:spacing w:before="0" w:after="283"/>
              <w:jc w:val="start"/>
              <w:rPr/>
            </w:pPr>
            <w:r>
              <w:rPr/>
              <w:t xml:space="preserve">Turn over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$335, 450 </w:t>
            </w:r>
          </w:p>
        </w:tc>
        <w:tc>
          <w:tcPr>
            <w:tcW w:w="1391" w:type="dxa"/>
            <w:tcBorders/>
            <w:tcMar>
              <w:top w:w="0" w:type="dxa"/>
              <w:start w:w="0" w:type="dxa"/>
              <w:bottom w:w="0" w:type="dxa"/>
              <w:end w:w="0" w:type="dxa"/>
            </w:tcMar>
            <w:vAlign w:val="center"/>
          </w:tcPr>
          <w:p>
            <w:pPr>
              <w:pStyle w:val="TableContents"/>
              <w:bidi w:val="0"/>
              <w:spacing w:before="0" w:after="283"/>
              <w:jc w:val="start"/>
              <w:rPr/>
            </w:pPr>
            <w:r>
              <w:rPr/>
              <w:t xml:space="preserve">$554, 050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$339, 000 </w:t>
            </w:r>
          </w:p>
        </w:tc>
        <w:tc>
          <w:tcPr>
            <w:tcW w:w="1361" w:type="dxa"/>
            <w:tcBorders/>
            <w:tcMar>
              <w:top w:w="0" w:type="dxa"/>
              <w:start w:w="0" w:type="dxa"/>
              <w:bottom w:w="0" w:type="dxa"/>
              <w:end w:w="0" w:type="dxa"/>
            </w:tcMar>
            <w:vAlign w:val="center"/>
          </w:tcPr>
          <w:p>
            <w:pPr>
              <w:pStyle w:val="TableContents"/>
              <w:bidi w:val="0"/>
              <w:spacing w:before="0" w:after="283"/>
              <w:jc w:val="start"/>
              <w:rPr/>
            </w:pPr>
            <w:r>
              <w:rPr/>
              <w:t xml:space="preserve">$605, 000 </w:t>
            </w:r>
          </w:p>
        </w:tc>
      </w:tr>
      <w:tr>
        <w:trPr/>
        <w:tc>
          <w:tcPr>
            <w:tcW w:w="2756" w:type="dxa"/>
            <w:tcBorders/>
            <w:tcMar>
              <w:top w:w="0" w:type="dxa"/>
              <w:start w:w="0" w:type="dxa"/>
              <w:bottom w:w="0" w:type="dxa"/>
              <w:end w:w="0" w:type="dxa"/>
            </w:tcMar>
            <w:vAlign w:val="center"/>
          </w:tcPr>
          <w:p>
            <w:pPr>
              <w:pStyle w:val="TableContents"/>
              <w:bidi w:val="0"/>
              <w:spacing w:before="0" w:after="283"/>
              <w:jc w:val="start"/>
              <w:rPr/>
            </w:pPr>
            <w:r>
              <w:rPr/>
              <w:t xml:space="preserve">Less cost of sales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$14, 954 </w:t>
            </w:r>
          </w:p>
        </w:tc>
        <w:tc>
          <w:tcPr>
            <w:tcW w:w="1391" w:type="dxa"/>
            <w:tcBorders/>
            <w:tcMar>
              <w:top w:w="0" w:type="dxa"/>
              <w:start w:w="0" w:type="dxa"/>
              <w:bottom w:w="0" w:type="dxa"/>
              <w:end w:w="0" w:type="dxa"/>
            </w:tcMar>
            <w:vAlign w:val="center"/>
          </w:tcPr>
          <w:p>
            <w:pPr>
              <w:pStyle w:val="TableContents"/>
              <w:bidi w:val="0"/>
              <w:spacing w:before="0" w:after="283"/>
              <w:jc w:val="start"/>
              <w:rPr/>
            </w:pPr>
            <w:r>
              <w:rPr/>
              <w:t xml:space="preserve">$10, 500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$16, 500 </w:t>
            </w:r>
          </w:p>
        </w:tc>
        <w:tc>
          <w:tcPr>
            <w:tcW w:w="1361" w:type="dxa"/>
            <w:tcBorders/>
            <w:tcMar>
              <w:top w:w="0" w:type="dxa"/>
              <w:start w:w="0" w:type="dxa"/>
              <w:bottom w:w="0" w:type="dxa"/>
              <w:end w:w="0" w:type="dxa"/>
            </w:tcMar>
            <w:vAlign w:val="center"/>
          </w:tcPr>
          <w:p>
            <w:pPr>
              <w:pStyle w:val="TableContents"/>
              <w:bidi w:val="0"/>
              <w:spacing w:before="0" w:after="283"/>
              <w:jc w:val="start"/>
              <w:rPr/>
            </w:pPr>
            <w:r>
              <w:rPr/>
              <w:t xml:space="preserve">$20, 500 </w:t>
            </w:r>
          </w:p>
        </w:tc>
      </w:tr>
      <w:tr>
        <w:trPr/>
        <w:tc>
          <w:tcPr>
            <w:tcW w:w="2756" w:type="dxa"/>
            <w:tcBorders/>
            <w:tcMar>
              <w:top w:w="0" w:type="dxa"/>
              <w:start w:w="0" w:type="dxa"/>
              <w:bottom w:w="0" w:type="dxa"/>
              <w:end w:w="0" w:type="dxa"/>
            </w:tcMar>
            <w:vAlign w:val="center"/>
          </w:tcPr>
          <w:p>
            <w:pPr>
              <w:pStyle w:val="TableContents"/>
              <w:bidi w:val="0"/>
              <w:spacing w:before="0" w:after="283"/>
              <w:jc w:val="start"/>
              <w:rPr/>
            </w:pPr>
            <w:r>
              <w:rPr/>
              <w:t xml:space="preserve">Gross profit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$320, 496 </w:t>
            </w:r>
          </w:p>
        </w:tc>
        <w:tc>
          <w:tcPr>
            <w:tcW w:w="1391" w:type="dxa"/>
            <w:tcBorders/>
            <w:tcMar>
              <w:top w:w="0" w:type="dxa"/>
              <w:start w:w="0" w:type="dxa"/>
              <w:bottom w:w="0" w:type="dxa"/>
              <w:end w:w="0" w:type="dxa"/>
            </w:tcMar>
            <w:vAlign w:val="center"/>
          </w:tcPr>
          <w:p>
            <w:pPr>
              <w:pStyle w:val="TableContents"/>
              <w:bidi w:val="0"/>
              <w:spacing w:before="0" w:after="283"/>
              <w:jc w:val="start"/>
              <w:rPr/>
            </w:pPr>
            <w:r>
              <w:rPr/>
              <w:t xml:space="preserve">$543, 550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$322, 500 </w:t>
            </w:r>
          </w:p>
        </w:tc>
        <w:tc>
          <w:tcPr>
            <w:tcW w:w="1361" w:type="dxa"/>
            <w:tcBorders/>
            <w:tcMar>
              <w:top w:w="0" w:type="dxa"/>
              <w:start w:w="0" w:type="dxa"/>
              <w:bottom w:w="0" w:type="dxa"/>
              <w:end w:w="0" w:type="dxa"/>
            </w:tcMar>
            <w:vAlign w:val="center"/>
          </w:tcPr>
          <w:p>
            <w:pPr>
              <w:pStyle w:val="TableContents"/>
              <w:bidi w:val="0"/>
              <w:spacing w:before="0" w:after="283"/>
              <w:jc w:val="start"/>
              <w:rPr/>
            </w:pPr>
            <w:r>
              <w:rPr/>
              <w:t xml:space="preserve">$584, 500 </w:t>
            </w:r>
          </w:p>
        </w:tc>
      </w:tr>
      <w:tr>
        <w:trPr/>
        <w:tc>
          <w:tcPr>
            <w:tcW w:w="2756" w:type="dxa"/>
            <w:tcBorders/>
            <w:tcMar>
              <w:top w:w="0" w:type="dxa"/>
              <w:start w:w="0" w:type="dxa"/>
              <w:bottom w:w="0" w:type="dxa"/>
              <w:end w:w="0" w:type="dxa"/>
            </w:tcMar>
            <w:vAlign w:val="center"/>
          </w:tcPr>
          <w:p>
            <w:pPr>
              <w:pStyle w:val="TableContents"/>
              <w:bidi w:val="0"/>
              <w:spacing w:before="0" w:after="283"/>
              <w:jc w:val="start"/>
              <w:rPr/>
            </w:pPr>
            <w:r>
              <w:rPr/>
              <w:t xml:space="preserve">Expenses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 </w:t>
            </w:r>
          </w:p>
        </w:tc>
        <w:tc>
          <w:tcPr>
            <w:tcW w:w="1391" w:type="dxa"/>
            <w:tcBorders/>
            <w:tcMar>
              <w:top w:w="0" w:type="dxa"/>
              <w:start w:w="0" w:type="dxa"/>
              <w:bottom w:w="0" w:type="dxa"/>
              <w:end w:w="0" w:type="dxa"/>
            </w:tcMar>
            <w:vAlign w:val="center"/>
          </w:tcPr>
          <w:p>
            <w:pPr>
              <w:pStyle w:val="TableContents"/>
              <w:bidi w:val="0"/>
              <w:spacing w:before="0" w:after="283"/>
              <w:jc w:val="start"/>
              <w:rPr/>
            </w:pPr>
            <w:r>
              <w:rPr/>
              <w:t xml:space="preserve">–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 </w:t>
            </w:r>
          </w:p>
        </w:tc>
        <w:tc>
          <w:tcPr>
            <w:tcW w:w="1361" w:type="dxa"/>
            <w:tcBorders/>
            <w:tcMar>
              <w:top w:w="0" w:type="dxa"/>
              <w:start w:w="0" w:type="dxa"/>
              <w:bottom w:w="0" w:type="dxa"/>
              <w:end w:w="0" w:type="dxa"/>
            </w:tcMar>
            <w:vAlign w:val="center"/>
          </w:tcPr>
          <w:p>
            <w:pPr>
              <w:pStyle w:val="TableContents"/>
              <w:bidi w:val="0"/>
              <w:spacing w:before="0" w:after="283"/>
              <w:jc w:val="start"/>
              <w:rPr/>
            </w:pPr>
            <w:r>
              <w:rPr/>
              <w:t xml:space="preserve">– </w:t>
            </w:r>
          </w:p>
        </w:tc>
      </w:tr>
      <w:tr>
        <w:trPr/>
        <w:tc>
          <w:tcPr>
            <w:tcW w:w="2756" w:type="dxa"/>
            <w:tcBorders/>
            <w:tcMar>
              <w:top w:w="0" w:type="dxa"/>
              <w:start w:w="0" w:type="dxa"/>
              <w:bottom w:w="0" w:type="dxa"/>
              <w:end w:w="0" w:type="dxa"/>
            </w:tcMar>
            <w:vAlign w:val="center"/>
          </w:tcPr>
          <w:p>
            <w:pPr>
              <w:pStyle w:val="TableContents"/>
              <w:bidi w:val="0"/>
              <w:spacing w:before="0" w:after="283"/>
              <w:jc w:val="start"/>
              <w:rPr/>
            </w:pPr>
            <w:r>
              <w:rPr/>
              <w:t xml:space="preserve">Salary and wages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$8, 328 </w:t>
            </w:r>
          </w:p>
        </w:tc>
        <w:tc>
          <w:tcPr>
            <w:tcW w:w="1391" w:type="dxa"/>
            <w:tcBorders/>
            <w:tcMar>
              <w:top w:w="0" w:type="dxa"/>
              <w:start w:w="0" w:type="dxa"/>
              <w:bottom w:w="0" w:type="dxa"/>
              <w:end w:w="0" w:type="dxa"/>
            </w:tcMar>
            <w:vAlign w:val="center"/>
          </w:tcPr>
          <w:p>
            <w:pPr>
              <w:pStyle w:val="TableContents"/>
              <w:bidi w:val="0"/>
              <w:spacing w:before="0" w:after="283"/>
              <w:jc w:val="start"/>
              <w:rPr/>
            </w:pPr>
            <w:r>
              <w:rPr/>
              <w:t xml:space="preserve">$8, 328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$8, 348 </w:t>
            </w:r>
          </w:p>
        </w:tc>
        <w:tc>
          <w:tcPr>
            <w:tcW w:w="1361" w:type="dxa"/>
            <w:tcBorders/>
            <w:tcMar>
              <w:top w:w="0" w:type="dxa"/>
              <w:start w:w="0" w:type="dxa"/>
              <w:bottom w:w="0" w:type="dxa"/>
              <w:end w:w="0" w:type="dxa"/>
            </w:tcMar>
            <w:vAlign w:val="center"/>
          </w:tcPr>
          <w:p>
            <w:pPr>
              <w:pStyle w:val="TableContents"/>
              <w:bidi w:val="0"/>
              <w:spacing w:before="0" w:after="283"/>
              <w:jc w:val="start"/>
              <w:rPr/>
            </w:pPr>
            <w:r>
              <w:rPr/>
              <w:t xml:space="preserve">$8, 560 </w:t>
            </w:r>
          </w:p>
        </w:tc>
      </w:tr>
      <w:tr>
        <w:trPr/>
        <w:tc>
          <w:tcPr>
            <w:tcW w:w="2756" w:type="dxa"/>
            <w:tcBorders/>
            <w:tcMar>
              <w:top w:w="0" w:type="dxa"/>
              <w:start w:w="0" w:type="dxa"/>
              <w:bottom w:w="0" w:type="dxa"/>
              <w:end w:w="0" w:type="dxa"/>
            </w:tcMar>
            <w:vAlign w:val="center"/>
          </w:tcPr>
          <w:p>
            <w:pPr>
              <w:pStyle w:val="TableContents"/>
              <w:bidi w:val="0"/>
              <w:spacing w:before="0" w:after="283"/>
              <w:jc w:val="start"/>
              <w:rPr/>
            </w:pPr>
            <w:r>
              <w:rPr/>
              <w:t xml:space="preserve">Advertising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$360 </w:t>
            </w:r>
          </w:p>
        </w:tc>
        <w:tc>
          <w:tcPr>
            <w:tcW w:w="1391" w:type="dxa"/>
            <w:tcBorders/>
            <w:tcMar>
              <w:top w:w="0" w:type="dxa"/>
              <w:start w:w="0" w:type="dxa"/>
              <w:bottom w:w="0" w:type="dxa"/>
              <w:end w:w="0" w:type="dxa"/>
            </w:tcMar>
            <w:vAlign w:val="center"/>
          </w:tcPr>
          <w:p>
            <w:pPr>
              <w:pStyle w:val="TableContents"/>
              <w:bidi w:val="0"/>
              <w:spacing w:before="0" w:after="283"/>
              <w:jc w:val="start"/>
              <w:rPr/>
            </w:pPr>
            <w:r>
              <w:rPr/>
              <w:t xml:space="preserve">$400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$300 </w:t>
            </w:r>
          </w:p>
        </w:tc>
        <w:tc>
          <w:tcPr>
            <w:tcW w:w="1361" w:type="dxa"/>
            <w:tcBorders/>
            <w:tcMar>
              <w:top w:w="0" w:type="dxa"/>
              <w:start w:w="0" w:type="dxa"/>
              <w:bottom w:w="0" w:type="dxa"/>
              <w:end w:w="0" w:type="dxa"/>
            </w:tcMar>
            <w:vAlign w:val="center"/>
          </w:tcPr>
          <w:p>
            <w:pPr>
              <w:pStyle w:val="TableContents"/>
              <w:bidi w:val="0"/>
              <w:spacing w:before="0" w:after="283"/>
              <w:jc w:val="start"/>
              <w:rPr/>
            </w:pPr>
            <w:r>
              <w:rPr/>
              <w:t xml:space="preserve">$200 </w:t>
            </w:r>
          </w:p>
        </w:tc>
      </w:tr>
      <w:tr>
        <w:trPr/>
        <w:tc>
          <w:tcPr>
            <w:tcW w:w="2756" w:type="dxa"/>
            <w:tcBorders/>
            <w:tcMar>
              <w:top w:w="0" w:type="dxa"/>
              <w:start w:w="0" w:type="dxa"/>
              <w:bottom w:w="0" w:type="dxa"/>
              <w:end w:w="0" w:type="dxa"/>
            </w:tcMar>
            <w:vAlign w:val="center"/>
          </w:tcPr>
          <w:p>
            <w:pPr>
              <w:pStyle w:val="TableContents"/>
              <w:bidi w:val="0"/>
              <w:spacing w:before="0" w:after="283"/>
              <w:jc w:val="start"/>
              <w:rPr/>
            </w:pPr>
            <w:r>
              <w:rPr/>
              <w:t xml:space="preserve">Water and bills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$180 </w:t>
            </w:r>
          </w:p>
        </w:tc>
        <w:tc>
          <w:tcPr>
            <w:tcW w:w="1391" w:type="dxa"/>
            <w:tcBorders/>
            <w:tcMar>
              <w:top w:w="0" w:type="dxa"/>
              <w:start w:w="0" w:type="dxa"/>
              <w:bottom w:w="0" w:type="dxa"/>
              <w:end w:w="0" w:type="dxa"/>
            </w:tcMar>
            <w:vAlign w:val="center"/>
          </w:tcPr>
          <w:p>
            <w:pPr>
              <w:pStyle w:val="TableContents"/>
              <w:bidi w:val="0"/>
              <w:spacing w:before="0" w:after="283"/>
              <w:jc w:val="start"/>
              <w:rPr/>
            </w:pPr>
            <w:r>
              <w:rPr/>
              <w:t xml:space="preserve">$200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$300 </w:t>
            </w:r>
          </w:p>
        </w:tc>
        <w:tc>
          <w:tcPr>
            <w:tcW w:w="1361" w:type="dxa"/>
            <w:tcBorders/>
            <w:tcMar>
              <w:top w:w="0" w:type="dxa"/>
              <w:start w:w="0" w:type="dxa"/>
              <w:bottom w:w="0" w:type="dxa"/>
              <w:end w:w="0" w:type="dxa"/>
            </w:tcMar>
            <w:vAlign w:val="center"/>
          </w:tcPr>
          <w:p>
            <w:pPr>
              <w:pStyle w:val="TableContents"/>
              <w:bidi w:val="0"/>
              <w:spacing w:before="0" w:after="283"/>
              <w:jc w:val="start"/>
              <w:rPr/>
            </w:pPr>
            <w:r>
              <w:rPr/>
              <w:t xml:space="preserve">$200 </w:t>
            </w:r>
          </w:p>
        </w:tc>
      </w:tr>
      <w:tr>
        <w:trPr/>
        <w:tc>
          <w:tcPr>
            <w:tcW w:w="2756" w:type="dxa"/>
            <w:tcBorders/>
            <w:tcMar>
              <w:top w:w="0" w:type="dxa"/>
              <w:start w:w="0" w:type="dxa"/>
              <w:bottom w:w="0" w:type="dxa"/>
              <w:end w:w="0" w:type="dxa"/>
            </w:tcMar>
            <w:vAlign w:val="center"/>
          </w:tcPr>
          <w:p>
            <w:pPr>
              <w:pStyle w:val="TableContents"/>
              <w:bidi w:val="0"/>
              <w:spacing w:before="0" w:after="283"/>
              <w:jc w:val="start"/>
              <w:rPr/>
            </w:pPr>
            <w:r>
              <w:rPr/>
              <w:t xml:space="preserve">Donations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$6, 000 </w:t>
            </w:r>
          </w:p>
        </w:tc>
        <w:tc>
          <w:tcPr>
            <w:tcW w:w="1391" w:type="dxa"/>
            <w:tcBorders/>
            <w:tcMar>
              <w:top w:w="0" w:type="dxa"/>
              <w:start w:w="0" w:type="dxa"/>
              <w:bottom w:w="0" w:type="dxa"/>
              <w:end w:w="0" w:type="dxa"/>
            </w:tcMar>
            <w:vAlign w:val="center"/>
          </w:tcPr>
          <w:p>
            <w:pPr>
              <w:pStyle w:val="TableContents"/>
              <w:bidi w:val="0"/>
              <w:spacing w:before="0" w:after="283"/>
              <w:jc w:val="start"/>
              <w:rPr/>
            </w:pPr>
            <w:r>
              <w:rPr/>
              <w:t xml:space="preserve">$1, 000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$1, 000 </w:t>
            </w:r>
          </w:p>
        </w:tc>
        <w:tc>
          <w:tcPr>
            <w:tcW w:w="1361" w:type="dxa"/>
            <w:tcBorders/>
            <w:tcMar>
              <w:top w:w="0" w:type="dxa"/>
              <w:start w:w="0" w:type="dxa"/>
              <w:bottom w:w="0" w:type="dxa"/>
              <w:end w:w="0" w:type="dxa"/>
            </w:tcMar>
            <w:vAlign w:val="center"/>
          </w:tcPr>
          <w:p>
            <w:pPr>
              <w:pStyle w:val="TableContents"/>
              <w:bidi w:val="0"/>
              <w:spacing w:before="0" w:after="283"/>
              <w:jc w:val="start"/>
              <w:rPr/>
            </w:pPr>
            <w:r>
              <w:rPr/>
              <w:t xml:space="preserve">$1, 000 </w:t>
            </w:r>
          </w:p>
        </w:tc>
      </w:tr>
      <w:tr>
        <w:trPr/>
        <w:tc>
          <w:tcPr>
            <w:tcW w:w="2756" w:type="dxa"/>
            <w:tcBorders/>
            <w:tcMar>
              <w:top w:w="0" w:type="dxa"/>
              <w:start w:w="0" w:type="dxa"/>
              <w:bottom w:w="0" w:type="dxa"/>
              <w:end w:w="0" w:type="dxa"/>
            </w:tcMar>
            <w:vAlign w:val="center"/>
          </w:tcPr>
          <w:p>
            <w:pPr>
              <w:pStyle w:val="TableContents"/>
              <w:bidi w:val="0"/>
              <w:spacing w:before="0" w:after="283"/>
              <w:jc w:val="start"/>
              <w:rPr/>
            </w:pPr>
            <w:r>
              <w:rPr/>
              <w:t xml:space="preserve">Repair and maintenance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$2, 800 </w:t>
            </w:r>
          </w:p>
        </w:tc>
        <w:tc>
          <w:tcPr>
            <w:tcW w:w="1391" w:type="dxa"/>
            <w:tcBorders/>
            <w:tcMar>
              <w:top w:w="0" w:type="dxa"/>
              <w:start w:w="0" w:type="dxa"/>
              <w:bottom w:w="0" w:type="dxa"/>
              <w:end w:w="0" w:type="dxa"/>
            </w:tcMar>
            <w:vAlign w:val="center"/>
          </w:tcPr>
          <w:p>
            <w:pPr>
              <w:pStyle w:val="TableContents"/>
              <w:bidi w:val="0"/>
              <w:spacing w:before="0" w:after="283"/>
              <w:jc w:val="start"/>
              <w:rPr/>
            </w:pPr>
            <w:r>
              <w:rPr/>
              <w:t xml:space="preserve">$2, 000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$1, 800 </w:t>
            </w:r>
          </w:p>
        </w:tc>
        <w:tc>
          <w:tcPr>
            <w:tcW w:w="1361" w:type="dxa"/>
            <w:tcBorders/>
            <w:tcMar>
              <w:top w:w="0" w:type="dxa"/>
              <w:start w:w="0" w:type="dxa"/>
              <w:bottom w:w="0" w:type="dxa"/>
              <w:end w:w="0" w:type="dxa"/>
            </w:tcMar>
            <w:vAlign w:val="center"/>
          </w:tcPr>
          <w:p>
            <w:pPr>
              <w:pStyle w:val="TableContents"/>
              <w:bidi w:val="0"/>
              <w:spacing w:before="0" w:after="283"/>
              <w:jc w:val="start"/>
              <w:rPr/>
            </w:pPr>
            <w:r>
              <w:rPr/>
              <w:t xml:space="preserve">$1, 500 </w:t>
            </w:r>
          </w:p>
        </w:tc>
      </w:tr>
      <w:tr>
        <w:trPr/>
        <w:tc>
          <w:tcPr>
            <w:tcW w:w="2756" w:type="dxa"/>
            <w:tcBorders/>
            <w:tcMar>
              <w:top w:w="0" w:type="dxa"/>
              <w:start w:w="0" w:type="dxa"/>
              <w:bottom w:w="0" w:type="dxa"/>
              <w:end w:w="0" w:type="dxa"/>
            </w:tcMar>
            <w:vAlign w:val="center"/>
          </w:tcPr>
          <w:p>
            <w:pPr>
              <w:pStyle w:val="TableContents"/>
              <w:bidi w:val="0"/>
              <w:spacing w:before="0" w:after="283"/>
              <w:jc w:val="start"/>
              <w:rPr/>
            </w:pPr>
            <w:r>
              <w:rPr/>
              <w:t xml:space="preserve">Transport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$3, 600 </w:t>
            </w:r>
          </w:p>
        </w:tc>
        <w:tc>
          <w:tcPr>
            <w:tcW w:w="1391" w:type="dxa"/>
            <w:tcBorders/>
            <w:tcMar>
              <w:top w:w="0" w:type="dxa"/>
              <w:start w:w="0" w:type="dxa"/>
              <w:bottom w:w="0" w:type="dxa"/>
              <w:end w:w="0" w:type="dxa"/>
            </w:tcMar>
            <w:vAlign w:val="center"/>
          </w:tcPr>
          <w:p>
            <w:pPr>
              <w:pStyle w:val="TableContents"/>
              <w:bidi w:val="0"/>
              <w:spacing w:before="0" w:after="283"/>
              <w:jc w:val="start"/>
              <w:rPr/>
            </w:pPr>
            <w:r>
              <w:rPr/>
              <w:t xml:space="preserve">$4, 000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$7, 000 </w:t>
            </w:r>
          </w:p>
        </w:tc>
        <w:tc>
          <w:tcPr>
            <w:tcW w:w="1361" w:type="dxa"/>
            <w:tcBorders/>
            <w:tcMar>
              <w:top w:w="0" w:type="dxa"/>
              <w:start w:w="0" w:type="dxa"/>
              <w:bottom w:w="0" w:type="dxa"/>
              <w:end w:w="0" w:type="dxa"/>
            </w:tcMar>
            <w:vAlign w:val="center"/>
          </w:tcPr>
          <w:p>
            <w:pPr>
              <w:pStyle w:val="TableContents"/>
              <w:bidi w:val="0"/>
              <w:spacing w:before="0" w:after="283"/>
              <w:jc w:val="start"/>
              <w:rPr/>
            </w:pPr>
            <w:r>
              <w:rPr/>
              <w:t xml:space="preserve">$5, 000 </w:t>
            </w:r>
          </w:p>
        </w:tc>
      </w:tr>
      <w:tr>
        <w:trPr/>
        <w:tc>
          <w:tcPr>
            <w:tcW w:w="2756" w:type="dxa"/>
            <w:tcBorders/>
            <w:tcMar>
              <w:top w:w="0" w:type="dxa"/>
              <w:start w:w="0" w:type="dxa"/>
              <w:bottom w:w="0" w:type="dxa"/>
              <w:end w:w="0" w:type="dxa"/>
            </w:tcMar>
            <w:vAlign w:val="center"/>
          </w:tcPr>
          <w:p>
            <w:pPr>
              <w:pStyle w:val="TableContents"/>
              <w:bidi w:val="0"/>
              <w:spacing w:before="0" w:after="283"/>
              <w:jc w:val="start"/>
              <w:rPr/>
            </w:pPr>
            <w:r>
              <w:rPr/>
              <w:t xml:space="preserve">Purchases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$25, 900 </w:t>
            </w:r>
          </w:p>
        </w:tc>
        <w:tc>
          <w:tcPr>
            <w:tcW w:w="1391" w:type="dxa"/>
            <w:tcBorders/>
            <w:tcMar>
              <w:top w:w="0" w:type="dxa"/>
              <w:start w:w="0" w:type="dxa"/>
              <w:bottom w:w="0" w:type="dxa"/>
              <w:end w:w="0" w:type="dxa"/>
            </w:tcMar>
            <w:vAlign w:val="center"/>
          </w:tcPr>
          <w:p>
            <w:pPr>
              <w:pStyle w:val="TableContents"/>
              <w:bidi w:val="0"/>
              <w:spacing w:before="0" w:after="283"/>
              <w:jc w:val="start"/>
              <w:rPr/>
            </w:pPr>
            <w:r>
              <w:rPr/>
              <w:t xml:space="preserve">$25, 000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$28, 000 </w:t>
            </w:r>
          </w:p>
        </w:tc>
        <w:tc>
          <w:tcPr>
            <w:tcW w:w="1361" w:type="dxa"/>
            <w:tcBorders/>
            <w:tcMar>
              <w:top w:w="0" w:type="dxa"/>
              <w:start w:w="0" w:type="dxa"/>
              <w:bottom w:w="0" w:type="dxa"/>
              <w:end w:w="0" w:type="dxa"/>
            </w:tcMar>
            <w:vAlign w:val="center"/>
          </w:tcPr>
          <w:p>
            <w:pPr>
              <w:pStyle w:val="TableContents"/>
              <w:bidi w:val="0"/>
              <w:spacing w:before="0" w:after="283"/>
              <w:jc w:val="start"/>
              <w:rPr/>
            </w:pPr>
            <w:r>
              <w:rPr/>
              <w:t xml:space="preserve">$25, 000 </w:t>
            </w:r>
          </w:p>
        </w:tc>
      </w:tr>
      <w:tr>
        <w:trPr/>
        <w:tc>
          <w:tcPr>
            <w:tcW w:w="2756" w:type="dxa"/>
            <w:tcBorders/>
            <w:tcMar>
              <w:top w:w="0" w:type="dxa"/>
              <w:start w:w="0" w:type="dxa"/>
              <w:bottom w:w="0" w:type="dxa"/>
              <w:end w:w="0" w:type="dxa"/>
            </w:tcMar>
            <w:vAlign w:val="center"/>
          </w:tcPr>
          <w:p>
            <w:pPr>
              <w:pStyle w:val="TableContents"/>
              <w:bidi w:val="0"/>
              <w:spacing w:before="0" w:after="283"/>
              <w:jc w:val="start"/>
              <w:rPr/>
            </w:pPr>
            <w:r>
              <w:rPr/>
              <w:t xml:space="preserve">Total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$47, 168 </w:t>
            </w:r>
          </w:p>
        </w:tc>
        <w:tc>
          <w:tcPr>
            <w:tcW w:w="1391" w:type="dxa"/>
            <w:tcBorders/>
            <w:tcMar>
              <w:top w:w="0" w:type="dxa"/>
              <w:start w:w="0" w:type="dxa"/>
              <w:bottom w:w="0" w:type="dxa"/>
              <w:end w:w="0" w:type="dxa"/>
            </w:tcMar>
            <w:vAlign w:val="center"/>
          </w:tcPr>
          <w:p>
            <w:pPr>
              <w:pStyle w:val="TableContents"/>
              <w:bidi w:val="0"/>
              <w:spacing w:before="0" w:after="283"/>
              <w:jc w:val="start"/>
              <w:rPr/>
            </w:pPr>
            <w:r>
              <w:rPr/>
              <w:t xml:space="preserve">$40, 928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$46, 748 </w:t>
            </w:r>
          </w:p>
        </w:tc>
        <w:tc>
          <w:tcPr>
            <w:tcW w:w="1361" w:type="dxa"/>
            <w:tcBorders/>
            <w:tcMar>
              <w:top w:w="0" w:type="dxa"/>
              <w:start w:w="0" w:type="dxa"/>
              <w:bottom w:w="0" w:type="dxa"/>
              <w:end w:w="0" w:type="dxa"/>
            </w:tcMar>
            <w:vAlign w:val="center"/>
          </w:tcPr>
          <w:p>
            <w:pPr>
              <w:pStyle w:val="TableContents"/>
              <w:bidi w:val="0"/>
              <w:spacing w:before="0" w:after="283"/>
              <w:jc w:val="start"/>
              <w:rPr/>
            </w:pPr>
            <w:r>
              <w:rPr/>
              <w:t xml:space="preserve">$41, 460 </w:t>
            </w:r>
          </w:p>
        </w:tc>
      </w:tr>
      <w:tr>
        <w:trPr/>
        <w:tc>
          <w:tcPr>
            <w:tcW w:w="2756" w:type="dxa"/>
            <w:tcBorders/>
            <w:tcMar>
              <w:top w:w="0" w:type="dxa"/>
              <w:start w:w="0" w:type="dxa"/>
              <w:bottom w:w="0" w:type="dxa"/>
              <w:end w:w="0" w:type="dxa"/>
            </w:tcMar>
            <w:vAlign w:val="center"/>
          </w:tcPr>
          <w:p>
            <w:pPr>
              <w:pStyle w:val="TableContents"/>
              <w:bidi w:val="0"/>
              <w:spacing w:before="0" w:after="283"/>
              <w:jc w:val="start"/>
              <w:rPr/>
            </w:pPr>
            <w:r>
              <w:rPr/>
              <w:t xml:space="preserve">Net profit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$273, 328 </w:t>
            </w:r>
          </w:p>
        </w:tc>
        <w:tc>
          <w:tcPr>
            <w:tcW w:w="1391" w:type="dxa"/>
            <w:tcBorders/>
            <w:tcMar>
              <w:top w:w="0" w:type="dxa"/>
              <w:start w:w="0" w:type="dxa"/>
              <w:bottom w:w="0" w:type="dxa"/>
              <w:end w:w="0" w:type="dxa"/>
            </w:tcMar>
            <w:vAlign w:val="center"/>
          </w:tcPr>
          <w:p>
            <w:pPr>
              <w:pStyle w:val="TableContents"/>
              <w:bidi w:val="0"/>
              <w:spacing w:before="0" w:after="283"/>
              <w:jc w:val="start"/>
              <w:rPr/>
            </w:pPr>
            <w:r>
              <w:rPr/>
              <w:t xml:space="preserve">$502, 622 </w:t>
            </w:r>
          </w:p>
        </w:tc>
        <w:tc>
          <w:tcPr>
            <w:tcW w:w="1316" w:type="dxa"/>
            <w:tcBorders/>
            <w:tcMar>
              <w:top w:w="0" w:type="dxa"/>
              <w:start w:w="0" w:type="dxa"/>
              <w:bottom w:w="0" w:type="dxa"/>
              <w:end w:w="0" w:type="dxa"/>
            </w:tcMar>
            <w:vAlign w:val="center"/>
          </w:tcPr>
          <w:p>
            <w:pPr>
              <w:pStyle w:val="TableContents"/>
              <w:bidi w:val="0"/>
              <w:spacing w:before="0" w:after="283"/>
              <w:jc w:val="start"/>
              <w:rPr/>
            </w:pPr>
            <w:r>
              <w:rPr/>
              <w:t xml:space="preserve">$275, 752 </w:t>
            </w:r>
          </w:p>
        </w:tc>
        <w:tc>
          <w:tcPr>
            <w:tcW w:w="1361" w:type="dxa"/>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sample</dc:title>
  <dc:subject>Others;</dc:subject>
  <dc:creator>AssignBuster</dc:creator>
  <cp:keywords/>
  <dc:description>Corporate consumers will be targeted by ensuring there is an efficient distribution of products to the supermarkets and retails shops in all the cente...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