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Sierra leone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British established a colony at Freetown in 1787 for slaves returning to Africa from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Britain and the United States and for slaves rescued from shipwrecks. The land of original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settlement, where the city later developed, was purchased from local chiefs.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Sierra Leone Company, formed in 1791, administered the settlement until 1808, when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a crown colony. Britain set up a protectorate over the hinterland of Freetown in 1896.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were relatively nice towards the people of Sierra Leone. While they provided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for the colony, they also illegally smuggled the nations diamonds to other countries.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elections for the legislative council were held under the constitution of 1924. In 1950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Council of Sierra Leone was formed by the Creole (Krio) elite with the purpose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preserving and continuing the elevated status that the Krios enjoyed in the country. One year later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Milton Margai helped form the Sierra Leone Peoples Party (Harris pg. 247). The ministerial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was introduced in 1953, and Sir Milton Margai, a former physician and leader of the Sierra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Leone Peoples Party (SLPP), was appointed chief minister in 1954 and prime minister in 1960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Sierra Leone gained independence on April 27, 1961. Their independence did not have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fought for, it was simply given to them by the British. Following the elections of 1962, Margai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remained Prime Minister. Margai died in 1964 and was succeeded by his half-brother, Albert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Margai (Cutter pg. 60). In 1967, as a result of fake elections, in which Siaka Stevens, leader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Peoples Congress (APC), was elected prime minister, the army staged a coup dtat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organized a National Reformation Council (NRC). After another army revolt in 1968, civilian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was restored, and Stevens returned to power. Sierra Leone was declared a republic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April 19, 1971, and Stevens was sworn in as executive president. Opposition to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gradually eliminated; in elections held in May 1973, the APC was unopposed. In 1975 Sierra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Leone signed a trade and aid agreement with the European Community (now the European Union)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helped form the Economic Community of West African States (ECOWAS).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1978 a new constitution made the country a one-party state, and Stevens was sworn in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seven year term in office. The APC was, thereafter, the only legal party. In the early 1980s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Sierra Leone suffered an economic slowdown, as sagging export revenues left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unable to pay for essential imports. In November 1985 Stevens retired, and Major General Joseph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Saidu Momoh was sworn in as president the following January. A coup attempt was suppressed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 1987, and in November the president declared a state of economic emergency. Early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1991 guerrillas spilling over from the Liberian civil war captured several towns near the Liberian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border; Guinea and Nigeria supplied military aid to the Sierra Leone government to contain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threat. As government forces fought back the Liberian guerrillas, a Sierra Leonean rebel group,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Revolutionary United Front (RUF), Sprang up to take territory of its own, and a brutal civil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 followed. A new constitution providing for a multiparty system was adopted in September.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April 1992, however, Momoh was ousted in a military coup and replaced by Captain Valentine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Strasser. Strassers government reduced street crime and lowered inflation from 115 percent to 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percent. This allowed the country to receive more than $300 million in global aid packages.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Strasser was accused of restricting free press practices, having his political enemies executed,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continuing the civil war. In 1994 he endorsed a two-year transition to multiparty democracy,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elections scheduled for 1996. (Conteh-Morgan, Dixon-Fyle pp. 125-132)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 weeks before the scheduled elections in late February, Strassers was removed from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bloodless coup by his defense minister, Brigadier Julius Maada Bio. Bio pledged to hold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elections as planned, but insisted that an end to Sierra Leones devastating five-year-long civil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necessary for a successful transfer to civilian rule. The elections were held on February 26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In a runoff vote, Ahmed Tejan Kabbah of the SLPP was elected president. (Conteh-Morgan,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Kabbah served as president until May 1997, when he was ousted in yet another military coup.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military junta, an alliance of disillusioned junior army officers, escaped prisoners,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the RUF, faced immediate international condemnation and economic sanctions.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Nigerian troops taking part in a peacekeeping force in neighboring Liberia quickly responded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mounting an offensive against rebel forces. In February 1998 the Nigerian force secured the Sierra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Leonean capital of Freetown. In March, Kabbah returned to office from exile in Guinea.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January 1999 the Nigerian dominated ECOWAS force repelled a large scale rebel assault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Freetown, and thousands of civilians were killed in the fighting. As of mid-1999 Kabbahs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 controlled little more than Freetown, with various factions of the rebel 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holding most rural areas in addition to the countrys diamond mines.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1998 and 1999, rebel soldiers, thousands of whom were less than 18 years old, terrorized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Sierra Leones countryside with calculated atrocities. Rebels butchered hundreds of civilians,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severing their hands from their arms, to send a message of intimidation to Kabbahs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could possibly have led this country to such atrocities? One catalyst, as according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journalist James Traub, could perhaps be the frustration that generated from the economical setup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country (Traub pg. 61). Sixty percent of Sierra Leones economy is based on agriculture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(Spitzer pg. 172). Nowadays, their harvest of rice, coffee, cacao, cassava, and palm products (such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oil), is not a reliable source of heavy income for the farming population. This is due to the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there is not a significant percentage of their crops in the world market. According to Traub,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problem has made much of Sierra Leones people, especially the youth (who need money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any hope of continuing their formal education), extremely frustrated. The youngsters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frustration with their situation makes them easy prey for the many revolutionary groups who offer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provide them with food and shelter as well s a chance to change the government that has 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in such a position. When Traub asked a young RUF member, why he joined the young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responded: I took my O-level exams, and I wanted to continue with my education, but nobody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help me. My friend told me that I should join the RUF. (Traub pg. 62). Once faced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options, one can see, though not necessarily support, why some people prefer to join rebel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rather than continue living life day to day with little money to sustain themselves. Basically,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less money citizens have, the more likely they are to join rebel forces.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Traub also points to another important economical matter that must be discussed: the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played by Sierra Leones diamond industry. The most corrupt aspect of Sierra Leones economy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diamond industry. Sierra Leons diamonds are very popular on the world market, and fetch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quite hefty sums of money. However, instead of the diamonds being legally exported as the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 of income for the country, they are frequently smuggled out of the country with profits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to the already wealthy ruling elite and their Lebanese partners and other foreigners (Traub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pg. 61). One can easily see the obvious impact this would have on the working class citizens: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benefited by the countrys diamond wealth, which means there is even more reason to join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group that wants to oust the current government (Traub pg. 61).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blame Sierra Leones problems on the way in which colonial Sierra Leone functioned.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such believer is journalist Sanpha B. Sesay. Mr. Sesay lays the argument that the British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neglected the countrys interior as well as exploiting its diamond mines. There was a market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Britain for shipbuilding timber, and most of the accessible forest trees in the coastal country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 down, thus changing the environment irreparably. To raise revenue to pay for administration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protectorate, a hut tax was imposed. This tax was not met with open arms. As authors/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historians Earl Conteh-Morgan and Mac Dixon-Fyle put it: This, to the people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Protectorate, was an affront, akin to being asked to pay for the use of ones home and 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(Conteh-Morgan, Dixon-Fyle pg. 42). Famous warlord Bai Bureh, who embodied the peoples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outrage, was one of the most outspoken judges of the tax. The British attempt to silence Bureh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cause of the violent Hut Tax War of 1898, in which the British succeeded in suppressing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native detractors (Iliffe pg. 198) (Conteh-Morgan, Dixon-Fyle pg. 42). The ruling chiefs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been consulted with on the subject of making the Protectorate. In the Protectorate the chiefs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ruled under the supervision of British district commissioners. Innovation was discouraged, and little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done to extend education. In the colony many Creoles had held senior official posts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19th century and looked forward to ultimately governing themselves. After the protectorate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assumed, however, they were gradually removed from office, and the colony and protectorate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governed by British administrators (Conteh-Morgan, Dixon-Fyle pp. 45-46). One could 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this clearly shows that the British rule really left Sierra Leoneans without much experience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 government. Sesay also believes that the British exploitation of Sierra Leonean diamonds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laid the groundwork for the continued exploitation of the jewel by the many Sierra Leonean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during the countys independence. Furthermore, according to author Roy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MacGregor-Hastie, Sierra Leone lacked the history of democracy that many West 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had during colonization. (MacGregor-Hastie 1967). From this it could be drawn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British treated the Sierra Leoneans like inept individuals who were not capable of taking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themselves. One could argue this had to have led to the country being unable to rule itself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its independence, hence the constant post-independence coup dtats.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it is hard to believe that the British were out to ruin Sierra Leone and keep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under its thumb. As a matter of fact, it would not be an embellishment to say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British laid great groundwork for the country by leaving Sierra Leone with an outstanding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as well as an intellectual elite (Traub pg. 61).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aspect of colonial Sierra Leone that caused a problem was the large amount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Lebanese immigrant traders that entered the country and are still there today. Before the Lebanese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traders arrived, native traders were able to make a decent living by selling goods such as rice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kola nut. These Lebanese traders entered the country around the time that a railway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to the towns of Pendembu and Makeni, and quickly took to selling imported goods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street. By their modest lifestyle and fierce determination the Lebanese quickly worked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up to owning their own shops (Conteh-Morgan, Dixon-Fyle pg. 44). These traders limited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of the local upper-class as well as not affording native Sierra Leonean traders the chance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more than petty trading (Mukonoweshero pg. 33). Furthermore, they quickly dominated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the market but also transportation. Before long, they monopolized ownership of the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 units known as lorries. Soon the Krios had to rely upon their competitors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 around town. Also, the Lebanese were involved in diamond mining business. With their links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government officials they quickly became involved in the diamond smuggling 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(Conteh-Morgan, Dixon-Fyle pg. 96). For these reasons the Lebanese are greatly despised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there is also the argument that Sierra Leones woes are the result of the many unqualified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that the country has had since it gained independence. Sierra Leone offers powerful proof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what can be accomplished by forty years of misrule (Traub p. 61). Roy MacGregor-Hastie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a great argument for this opinion. MacGregor-Hastie blamed these leaders for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 unaccustomed to conventional democracy. Beginning with Albert Margai,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extending into the eighties, every Sierra Leonean leader has been a dictator. These are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that plundered the diamond wealth of the country, thus, not only misleading Sierra Leone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also taking away any chance of harnessing the wealth that accompanies its natural resource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care of the countrys people. The country became used to electing a leader and then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leader either: a) get overthrown by a military coup dtat, b) severely suppress all opposition,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use their position corruptly (such as with the exploitation of the countrys diamonds), or d)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above. Once President Kabbah came into office and earnestly tried to make Sierra Leone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real democracy, there were bound to be complications. After spending decades being ruled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who refuse to allow any opposition to their own political party one surely can not expect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to make such a sudden transition to democracy smoothly. MacGregor-Hastie also points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governmental setup of the country. The country was subdivided into the chiefdoms that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ruled by locally chosen paramount chiefs. This led to no real federal laws because the paramount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chiefs acted as president of their own section of the country. Once again, one might ask: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 does this have on Sierra Leones current situation? One could argue that this does not unite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country. Since there was not any real show of presidential power from the president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country(because it is very difficult for the president to assert his power over the country since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rarely left the capital to go to other parts of the country and the people never saw him) , one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how people regarded their local chief as the real source of authority. Due to this, they had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reason to show loyalty or care to anyone outside of their chiefdom. This would make it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 for any sort of revolutionary group to start a ruckus in the country. One can see his point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by imagining how the United States would function without any sort of centralized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such as television and (with the high illiteracy rate in the countryside), newspapers,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there was only one person to rule each state as they wanted. These are easy breeding grounds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governmental opposition group.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thing that must be looked at is the role that tribalism played in the problem. Author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Robin Hallett closely examines this factor. Ever since the country was founded, there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between the many different tribes in Sierra Leone (although in colonial times it was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less the natives of the land pitted against the newly freed slaves from England and America).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Krio descendants of the freed slaves that were brought to the country, tribe regards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tribeswhich are descendants of the lands natives, with a snobbish mixture of fear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contempt. (Hallett p. 367). The British even noticed the problem early on. In letters they sent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Secretary of State, it was pointed out that Krios needed to be closely watched because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care about what happens to their own, not really caring about the natives. They strongly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recommended that the natives be properly educated so they could join the staff of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governmental departments (Wyse pg. 135). This lack of unity makes it quite easy for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revolutionary groups to sprout up. As a matter of fact, in an attempt to appeal to other tribes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gain a broader support base Johnny Paul Koroma, the leader of the rebel group Armed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Forces Revolutionary Council (AFRC), brought up the point that President Kabbah and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officers threw many non-SLPP officials out of higher ranking positions (Conteh-Morgan,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Dixon-Fyle pg. 146). Since the SLPP more or less associated with the Mende tribe, he was trying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accuse the President and his cabinet of blatant tribalism. This clearly shows the levels that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rebel groups can sometimes sink to in order claim that they are simply looking out for the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of their tribe. By making their ambitions seem noble and not revealing the means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to their end, these groups easily gain young members who they can then brainwash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if one is looking to say that one party in particular led to the countrys demise,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impossible. what we can say, however, is that there are a couple of main elements in Sierra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Leones history that made the events of January 1999 through March 2000 inescapable. Namely,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lack of able leaders to guide the country and the lagging economical situation. And while it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have happened in the same time frame, these factors definitely assured that some sort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disaster would have happened eventually.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of Sierra Leones problems can be blamed on the British colonial rule. The British acted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many other imperialists of their time. If any other country were to have colonized Sierra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Leone, it is very possible that the same unfortunate outcome would have been produced. Also,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has to be said of their willingness to quietly grant the country its independence.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same note, MacGregor-Hasties view on the role of the countrys governmental setup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not cut the proverbial cake. While this argument is an interesting one, the writer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it to be convincing enough. Sierra Leone has had the exact same governmental setup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its independent existence yet, there has never been a violent uprising of the magnitude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RUFs January 1999 assault. The writer included the argument because it is extremely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to look at and evaluate as many factors as possible before reaching a satisfactory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conclusion. It is important to take notice of the fact that the chiefdoms never stopped the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prospering (when there was a good leader in office and the economy was booming),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can not be said of the country during times when an inept leader was in power or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was not on the up and running.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of the same can be said for the role of ethnic favoritism/ tribalism in the war.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tribalism has been such a part of Sierra Leonean history many have learned to live, and deal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Even though tribalism can sometimes lead to fighting, it very rarely anything more than verbal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fighting or mudslinging from the opposing sides. Sierra Leoneans would not condone the atrocities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took place in 1999 through 2000 under any circumstances least of which includes tribalism.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economy of any country is always directly linked to that countrys leadership, so Sierra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Leone is no exception. With the major factor that effects the Sierra Leonean economy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exportation of its diamonds, the type of ruler the country has plays a very critical role.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 discussed, Sierra Leones ruler basically sets the pace for diamond smuggling. Some say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day that all of Sierra Leones diamond resources have been tapped is the day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will finally rest from the constant fighting and will no longer have to worry about having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repeat of January 6, 1999. However, the writer disagrees with that. She believes that the day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Sierra Leone has a strong leader who can harness the wealth that the diamonds can (and will),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 in order to forward the progress of the republic, is the day that all of this will come to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Alie, J (1990). A New History of Sierra Leone. New York: St Martins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Conteh-Morgan, E. and Dixon-Fyle, M. (1999). Sierra Leone at the End of teh Twentieth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Century: History, Politics, and Society. New York: Peter Lang Publishing.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Cutter, C. H. (1998). Africa 1998. Harpers Ferry, West Virginia: Stryker-Post Publications.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Decalo, S. (1999 ed.). Sierra Leone The World Book Encyclopedia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Gilford, H. (1981). Gambia, Ghana, Liberia, and Sierra Leone. New York: Franklin Watts.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Hallett, R. (1974). Africa Since 1875: A Modern History. Ann Arbor: The University of Michigan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Harris, J. E. Ph. D (1998). Africans and Their History. New York: Penguin Books.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Iliffe, J. (1995). Africans: The History of a Continent. Cambridge, England: Cambridge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Lamb, D. (1983). The Africans. New York: Vintage Books.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MacGregor-Hastie, R. (1967). Africa: Background For Today. New York: Criterion Books.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Mukonowashero, E. (1993). Colonialism, Class Formation, and Underdevelopment in Sierra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Leone. Lanham, Maryland: University Press of America.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Richards, P. (1996). Fighting For the Rain Forest: War, Youth and Resources in Sierra Leone.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London: Villiers Publications.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Sesay, S. Personal Interview. 12 July 2000.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Spitzer, L. (1997). Lands and Peoples Vol. 1: Africa. Danbury, Connecticut: Grolier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Incorporated.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Traub, J. (2000, June). The Worst Place on Earth. The New York Review. 11 61-66.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Turner, B. (Ed.). (2000). The Statesmans Yearbook: The Politics, Culture and Economics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New York: St. Martins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Wyse, A. (1991). The Krio of Sierra Leone An Interpretive History. Washington, D. C.: Howard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Press.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https://assignbuster.com/sierra-leone-essay/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Sierra leone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erra-leon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Sierra leone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 essay</dc:title>
  <dc:subject>Others;</dc:subject>
  <dc:creator>AssignBuster</dc:creator>
  <cp:keywords/>
  <dc:description>In 1950 the National Council of Sierra Leone was formed by the Creole elite with the purpose of preserving and continuing the elevated status that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