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impact of globalisation sociology</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9" w:leader="none"/>
        </w:tabs>
        <w:bidi w:val="0"/>
        <w:ind w:start="709" w:hanging="283"/>
        <w:jc w:val="start"/>
        <w:rPr/>
      </w:pPr>
      <w:r>
        <w:rPr/>
        <w:t xml:space="preserve">— </w:t>
      </w:r>
      <w:r>
        <w:rPr/>
        <w:t xml:space="preserve">accommodations to new cultural model creates perplexity that affects household construction n map thereby impacting kids ‘ s sense if individuality n belonging. </w:t>
      </w:r>
    </w:p>
    <w:p>
      <w:pPr>
        <w:pStyle w:val="TextBody"/>
        <w:bidi w:val="0"/>
        <w:jc w:val="start"/>
        <w:rPr/>
      </w:pPr>
      <w:r>
        <w:rPr/>
        <w:t xml:space="preserve">Globalization is a force to be reckoned with. The Pandora box has been opened, its influence is quickly distributing across the Earth and there is no turning back. This paper will measure the inferred effects of globalization on kids and households in the province of poorness and in richness. </w:t>
      </w:r>
    </w:p>
    <w:p>
      <w:pPr>
        <w:pStyle w:val="TextBody"/>
        <w:bidi w:val="0"/>
        <w:spacing w:before="0" w:after="283"/>
        <w:jc w:val="start"/>
        <w:rPr/>
      </w:pPr>
      <w:r>
        <w:rPr/>
        <w:t xml:space="preserve">realization of versions for the interest of endurance, relevancy and otherwise vested involvements from external forces. </w:t>
      </w:r>
    </w:p>
    <w:p>
      <w:pPr>
        <w:pStyle w:val="Heading2"/>
        <w:bidi w:val="0"/>
        <w:jc w:val="start"/>
        <w:rPr/>
      </w:pPr>
      <w:r>
        <w:rPr/>
        <w:t xml:space="preserve">Economic globalization actively pursued by national and international policy shapers through the deregulating of the domestic economic system and external minutess and on the rapid technological progresss of the last two decennaries. </w:t>
      </w:r>
    </w:p>
    <w:p>
      <w:pPr>
        <w:pStyle w:val="Heading2"/>
        <w:bidi w:val="0"/>
        <w:jc w:val="start"/>
        <w:rPr/>
      </w:pPr>
      <w:r>
        <w:rPr/>
        <w:t xml:space="preserve">Includes Internationalisation of behavior, amusement, ingestion forms, migration, tourer flows. </w:t>
      </w:r>
    </w:p>
    <w:p>
      <w:pPr>
        <w:pStyle w:val="Heading2"/>
        <w:bidi w:val="0"/>
        <w:jc w:val="start"/>
        <w:rPr/>
      </w:pPr>
      <w:r>
        <w:rPr/>
        <w:t xml:space="preserve">other facets are more complex to measure than the effects of economic-technological globalization discussed in this paper </w:t>
      </w:r>
    </w:p>
    <w:p>
      <w:pPr>
        <w:pStyle w:val="Heading2"/>
        <w:bidi w:val="0"/>
        <w:jc w:val="start"/>
        <w:rPr/>
      </w:pPr>
      <w:r>
        <w:rPr/>
        <w:t xml:space="preserve">-Globalisation consequences in economic growing and helps cut down some sorts of poorness though grounds shows that globalization does non necessary consequence in sustainable growing. </w:t>
      </w:r>
    </w:p>
    <w:p>
      <w:pPr>
        <w:pStyle w:val="Heading2"/>
        <w:bidi w:val="0"/>
        <w:jc w:val="start"/>
        <w:rPr/>
      </w:pPr>
      <w:r>
        <w:rPr/>
        <w:t xml:space="preserve">Outline/Methodology </w:t>
      </w:r>
    </w:p>
    <w:p>
      <w:pPr>
        <w:pStyle w:val="TextBody"/>
        <w:bidi w:val="0"/>
        <w:spacing w:before="0" w:after="283"/>
        <w:jc w:val="start"/>
        <w:rPr/>
      </w:pPr>
      <w:r>
        <w:rPr/>
        <w:t xml:space="preserve">Deductions: Political, economic, societal, emotional, cultural, kids and household wellbeing in developing, transitional N developed states </w:t>
      </w:r>
    </w:p>
    <w:p>
      <w:pPr>
        <w:pStyle w:val="Heading2"/>
        <w:bidi w:val="0"/>
        <w:jc w:val="start"/>
        <w:rPr/>
      </w:pPr>
      <w:r>
        <w:rPr/>
        <w:t xml:space="preserve">Discussion </w:t>
      </w:r>
    </w:p>
    <w:p>
      <w:pPr>
        <w:pStyle w:val="TextBody"/>
        <w:bidi w:val="0"/>
        <w:spacing w:before="0" w:after="283"/>
        <w:jc w:val="start"/>
        <w:rPr/>
      </w:pPr>
      <w:r>
        <w:rPr/>
        <w:t xml:space="preserve">Political – rapid alterations brought approximately by globalization, necessary acceptance n adaptations to alterations for endurance, relevancy, other vested involvement by province or external influences </w:t>
      </w:r>
    </w:p>
    <w:p>
      <w:pPr>
        <w:pStyle w:val="Heading2"/>
        <w:bidi w:val="0"/>
        <w:jc w:val="start"/>
        <w:rPr/>
      </w:pPr>
      <w:r>
        <w:rPr/>
        <w:t xml:space="preserve">Economic </w:t>
      </w:r>
    </w:p>
    <w:p>
      <w:pPr>
        <w:pStyle w:val="TextBody"/>
        <w:bidi w:val="0"/>
        <w:spacing w:before="0" w:after="283"/>
        <w:jc w:val="start"/>
        <w:rPr/>
      </w:pPr>
      <w:r>
        <w:rPr/>
        <w:t xml:space="preserve">ref tackling globalisation- carelessness of hapless and fringy populations: </w:t>
      </w:r>
    </w:p>
    <w:p>
      <w:pPr>
        <w:pStyle w:val="TextBody"/>
        <w:bidi w:val="0"/>
        <w:spacing w:before="0" w:after="283"/>
        <w:jc w:val="start"/>
        <w:rPr/>
      </w:pPr>
      <w:r>
        <w:rPr/>
        <w:t xml:space="preserve">– </w:t>
      </w:r>
      <w:r>
        <w:rPr/>
        <w:t xml:space="preserve">economic ailments of capitalist economy n consumerism? Disparity in distribution of resources n additions </w:t>
      </w:r>
    </w:p>
    <w:p>
      <w:pPr>
        <w:pStyle w:val="Heading2"/>
        <w:bidi w:val="0"/>
        <w:jc w:val="start"/>
        <w:rPr/>
      </w:pPr>
      <w:r>
        <w:rPr/>
        <w:t xml:space="preserve">– </w:t>
      </w:r>
    </w:p>
    <w:p>
      <w:pPr>
        <w:pStyle w:val="TextBody"/>
        <w:bidi w:val="0"/>
        <w:spacing w:before="0" w:after="283"/>
        <w:jc w:val="start"/>
        <w:rPr/>
      </w:pPr>
      <w:r>
        <w:rPr/>
        <w:t xml:space="preserve">– </w:t>
      </w:r>
      <w:r>
        <w:rPr/>
        <w:t xml:space="preserve">reshuffle of economic constructions n behaviors ensuing in successes some n farther challenges for others </w:t>
      </w:r>
    </w:p>
    <w:p>
      <w:pPr>
        <w:pStyle w:val="TextBody"/>
        <w:bidi w:val="0"/>
        <w:spacing w:before="0" w:after="283"/>
        <w:jc w:val="start"/>
        <w:rPr/>
      </w:pPr>
      <w:r>
        <w:rPr/>
        <w:t xml:space="preserve">Affects kids ‘ s well being in many assorted ways </w:t>
      </w:r>
    </w:p>
    <w:p>
      <w:pPr>
        <w:pStyle w:val="TextBody"/>
        <w:bidi w:val="0"/>
        <w:spacing w:before="0" w:after="283"/>
        <w:jc w:val="start"/>
        <w:rPr/>
      </w:pPr>
      <w:r>
        <w:rPr/>
        <w:t xml:space="preserve">– </w:t>
      </w:r>
      <w:r>
        <w:rPr/>
        <w:t xml:space="preserve">geographical mobility of workforce/ immigrants economic grounds such as force per unit area of labour supply, income disparities, </w:t>
      </w:r>
    </w:p>
    <w:p>
      <w:pPr>
        <w:pStyle w:val="TextBody"/>
        <w:bidi w:val="0"/>
        <w:spacing w:before="0" w:after="283"/>
        <w:jc w:val="start"/>
        <w:rPr/>
      </w:pPr>
      <w:r>
        <w:rPr/>
        <w:t xml:space="preserve">-distribution issue- inequality in wealth distribution… high inequality impedes growing in hapless states by take downing investing in human n physical capital N bring forthing more offenses n societal agitations ( salvage the kids ) </w:t>
      </w:r>
    </w:p>
    <w:p>
      <w:pPr>
        <w:pStyle w:val="TextBody"/>
        <w:bidi w:val="0"/>
        <w:spacing w:before="0" w:after="283"/>
        <w:jc w:val="start"/>
        <w:rPr/>
      </w:pPr>
      <w:r>
        <w:rPr/>
        <w:t xml:space="preserve">– </w:t>
      </w:r>
      <w:r>
        <w:rPr/>
        <w:t xml:space="preserve">political refuge, refugees, supplanting </w:t>
      </w:r>
    </w:p>
    <w:p>
      <w:pPr>
        <w:pStyle w:val="TextBody"/>
        <w:bidi w:val="0"/>
        <w:spacing w:before="0" w:after="283"/>
        <w:jc w:val="start"/>
        <w:rPr/>
      </w:pPr>
      <w:r>
        <w:rPr/>
        <w:t xml:space="preserve">Advocates to eliminate poorness n cut down unfairness nevertheless… . </w:t>
      </w:r>
    </w:p>
    <w:p>
      <w:pPr>
        <w:pStyle w:val="TextBody"/>
        <w:bidi w:val="0"/>
        <w:spacing w:before="0" w:after="283"/>
        <w:jc w:val="start"/>
        <w:rPr/>
      </w:pPr>
      <w:r>
        <w:rPr/>
        <w:t xml:space="preserve">– </w:t>
      </w:r>
      <w:r>
        <w:rPr/>
        <w:t xml:space="preserve">societal ailments </w:t>
      </w:r>
    </w:p>
    <w:p>
      <w:pPr>
        <w:pStyle w:val="TextBody"/>
        <w:bidi w:val="0"/>
        <w:spacing w:before="0" w:after="283"/>
        <w:jc w:val="start"/>
        <w:rPr/>
      </w:pPr>
      <w:r>
        <w:rPr/>
        <w:t xml:space="preserve">– </w:t>
      </w:r>
      <w:r>
        <w:rPr/>
        <w:t xml:space="preserve">societal unfairness </w:t>
      </w:r>
    </w:p>
    <w:p>
      <w:pPr>
        <w:pStyle w:val="Heading2"/>
        <w:bidi w:val="0"/>
        <w:jc w:val="start"/>
        <w:rPr/>
      </w:pPr>
      <w:r>
        <w:rPr/>
        <w:t xml:space="preserve">Mass in-migration and supplanting </w:t>
      </w:r>
    </w:p>
    <w:p>
      <w:pPr>
        <w:pStyle w:val="TextBody"/>
        <w:bidi w:val="0"/>
        <w:spacing w:before="0" w:after="283"/>
        <w:jc w:val="start"/>
        <w:rPr/>
      </w:pPr>
      <w:r>
        <w:rPr/>
        <w:t xml:space="preserve">Globally, there is an addition in economic migration driven by income disparities e. g. development, demand for labour supply and the promotion of information engineerings. </w:t>
      </w:r>
    </w:p>
    <w:p>
      <w:pPr>
        <w:pStyle w:val="TextBody"/>
        <w:bidi w:val="0"/>
        <w:spacing w:before="0" w:after="283"/>
        <w:jc w:val="start"/>
        <w:rPr/>
      </w:pPr>
      <w:r>
        <w:rPr/>
        <w:t xml:space="preserve">The crestless wave in migratory flows could be attributed, among others, to lifting disparity in chances and income available to people in their place states vis-a-vis states they migrate to. In the 1970s, approximately 640, 000 Mexicans migrated to the US lawfully. By 2000, 7. 8 Mexicans are populating in the US, lawfully or otherwise. </w:t>
      </w:r>
    </w:p>
    <w:p>
      <w:pPr>
        <w:pStyle w:val="TextBody"/>
        <w:bidi w:val="0"/>
        <w:spacing w:before="0" w:after="283"/>
        <w:jc w:val="start"/>
        <w:rPr/>
      </w:pPr>
      <w:r>
        <w:rPr/>
        <w:t xml:space="preserve">Mass migration leads to turning urbanization. The per centum of the universe ‘ s population life in metropoliss rose from 29 % to 47 % ( to about 2. 8billion ) in the last 50 old ages. Most of the growing took topographic point in the development universe – the figure of urban occupants jumped from 17 % in 1950 to 40 % or 1. 9billion people in 2000. This is expected to duplicate in the following 30 old ages. </w:t>
      </w:r>
    </w:p>
    <w:p>
      <w:pPr>
        <w:pStyle w:val="TextBody"/>
        <w:bidi w:val="0"/>
        <w:spacing w:before="0" w:after="283"/>
        <w:jc w:val="start"/>
        <w:rPr/>
      </w:pPr>
      <w:r>
        <w:rPr/>
        <w:t xml:space="preserve">Increased Migration and Displacement – An estimated 50 to 200 million people in the universe could be displaced by the following 40 to 50 old ages due to climate alteration ( 63 ) . Both gradual and utmost conditions conditions and lifting sea degrees are the chief drivers of such increased migrations. While most will travel within their ain states, many will besides traverse international boundary lines ( 64 ) . </w:t>
      </w:r>
    </w:p>
    <w:p>
      <w:pPr>
        <w:pStyle w:val="TextBody"/>
        <w:bidi w:val="0"/>
        <w:spacing w:before="0" w:after="283"/>
        <w:jc w:val="start"/>
        <w:rPr/>
      </w:pPr>
      <w:r>
        <w:rPr/>
        <w:t xml:space="preserve">A research by Save the Children researching the motion of kids within and between states found that kids tend to travel with their parents ( 66 ) . Nevertheless, many kids do travel independently due to assorted grounds. Some do so to happen work to back up their households. Others could be forcibly separated from their households due to unmanageable fortunes eg. war and natural catastrophes. Yet many take this way to get away from poorness, development, maltreatment, catastrophes or even to prosecute better educational chances. </w:t>
      </w:r>
    </w:p>
    <w:p>
      <w:pPr>
        <w:pStyle w:val="TextBody"/>
        <w:bidi w:val="0"/>
        <w:spacing w:before="0" w:after="283"/>
        <w:jc w:val="start"/>
        <w:rPr/>
      </w:pPr>
      <w:r>
        <w:rPr/>
        <w:t xml:space="preserve">Traveling entirely to a foreign or unfamiliar location can present sedate dangers for kids. Those without relevant designation documents, for illustration, are frequently denied basic services such as health care, instruction and societal public assistance ( 67 ) . Such kids besides face the hazard of development and maltreatment. </w:t>
      </w:r>
    </w:p>
    <w:p>
      <w:pPr>
        <w:pStyle w:val="TextBody"/>
        <w:bidi w:val="0"/>
        <w:spacing w:before="0" w:after="283"/>
        <w:jc w:val="start"/>
        <w:rPr/>
      </w:pPr>
      <w:r>
        <w:rPr/>
        <w:t xml:space="preserve">In 2008, armed struggles and natural catastrophes accounted for the supplanting of 63 million people. The biggest sick persons were normally kids and adult females. Children displaced under such fortunes are housed in impermanent shelters and relocation cantonments. They are exposed to diseases associated with overcrowding, head among them are pneumonia ( biggest planetary slayer for kids under fire ) , rubeolas, malaria and diarrhea. These disease outbreaks consequence in dire effects as kids are most vulnerable due to miss of proper health care and sanitation. Malnutrition tend to be higher for kids shacking in such ‘ refugee ‘ cantonments due to limited nutrient supply ( 68 ) . </w:t>
      </w:r>
    </w:p>
    <w:p>
      <w:pPr>
        <w:pStyle w:val="TextBody"/>
        <w:bidi w:val="0"/>
        <w:spacing w:before="0" w:after="283"/>
        <w:jc w:val="start"/>
        <w:rPr/>
      </w:pPr>
      <w:r>
        <w:rPr/>
        <w:t xml:space="preserve">Besides confronting separation from their households, displaced kids and their parents frequently lose entree to indispensable wellness services. Climate-induced migration is likely to increase in future. Governments should come together and formulate national and international policies, statute law and services to protect migratory kids and their households. Large scale human-centered protection and aid are needed to back up them. </w:t>
      </w:r>
    </w:p>
    <w:p>
      <w:pPr>
        <w:pStyle w:val="TextBody"/>
        <w:bidi w:val="0"/>
        <w:spacing w:before="0" w:after="283"/>
        <w:jc w:val="start"/>
        <w:rPr/>
      </w:pPr>
      <w:r>
        <w:rPr/>
        <w:t xml:space="preserve">With the inflow of migrators, refugees and refuge searchers to any given state threatens the local substructures on nutrient, clean H2O and shelter. With the relentless appetency of capitalist economy and turning urbanization in many states, consumerism drives the market forces threatens the sustainable environment. </w:t>
      </w:r>
    </w:p>
    <w:p>
      <w:pPr>
        <w:pStyle w:val="TextBody"/>
        <w:bidi w:val="0"/>
        <w:spacing w:before="0" w:after="283"/>
        <w:jc w:val="start"/>
        <w:rPr/>
      </w:pPr>
      <w:r>
        <w:rPr/>
        <w:t xml:space="preserve">As the universe becomes progressively borderless, aggregate migration further extends the margins of diverseness in multicultural societies and creates disequilibrium ( positive or negative ) to homogeneous societies. </w:t>
      </w:r>
    </w:p>
    <w:p>
      <w:pPr>
        <w:pStyle w:val="Heading2"/>
        <w:bidi w:val="0"/>
        <w:jc w:val="start"/>
        <w:rPr/>
      </w:pPr>
      <w:r>
        <w:rPr/>
        <w:t xml:space="preserve">Impact of urbanization </w:t>
      </w:r>
    </w:p>
    <w:p>
      <w:pPr>
        <w:pStyle w:val="TextBody"/>
        <w:bidi w:val="0"/>
        <w:spacing w:before="0" w:after="283"/>
        <w:jc w:val="start"/>
        <w:rPr/>
      </w:pPr>
      <w:r>
        <w:rPr/>
        <w:t xml:space="preserve">Urbanization and Overcrowding – Over half of the universe ‘ s population now live in metropoliss. It is estimated that some 900 million urban-dwellers in low and in-between income states are populating in poorness ; 800 million people lack entree to decent sanitation, and about 650 million people do non hold H2O entree ( 70 ) . Slums and overcrowding pestilence many metropoliss today. </w:t>
      </w:r>
    </w:p>
    <w:p>
      <w:pPr>
        <w:pStyle w:val="TextBody"/>
        <w:bidi w:val="0"/>
        <w:spacing w:before="0" w:after="283"/>
        <w:jc w:val="start"/>
        <w:rPr/>
      </w:pPr>
      <w:r>
        <w:rPr/>
        <w:t xml:space="preserve">Ill constructed places and dumbly populated countries pose greater hazards of fires, disease eruptions and catastrophes. Many kids from hapless places populating in such metropoliss are in danger due to hapless sanitation, contaminated H2O and risky waste ( 71 ) . In an epoch of planetary heating, a 1 grade rise in temperature could intend planetary kids deceases of more than 20, 000 a twelvemonth due to air pollution. In developing and hapless states, about tierce of kids are stunted and kids under 5 have a mortality rate 5-20 times higher than rich states with equal entree to healthcare and nutrition ( 73 ) . </w:t>
      </w:r>
    </w:p>
    <w:p>
      <w:pPr>
        <w:pStyle w:val="TextBody"/>
        <w:bidi w:val="0"/>
        <w:spacing w:before="0" w:after="283"/>
        <w:jc w:val="start"/>
        <w:rPr/>
      </w:pPr>
      <w:r>
        <w:rPr/>
        <w:t xml:space="preserve">Today, approximately 3. 3 billion people ( 50 % of the universe ‘ s population compared to 15 % in 1990 ) live in urban countries. This is expected to increase to 5. 3 billion people come 2050 ( 74 ) . Migrants from the rural countries move to the metropoliss in hunt of better lives, higher rewards and economic stableness. Urbanization is perceived to offer more stableness from clime alteration for people who come from agricultural and natural resource-based supports. </w:t>
      </w:r>
    </w:p>
    <w:p>
      <w:pPr>
        <w:pStyle w:val="TextBody"/>
        <w:bidi w:val="0"/>
        <w:spacing w:before="0" w:after="283"/>
        <w:jc w:val="start"/>
        <w:rPr/>
      </w:pPr>
      <w:r>
        <w:rPr/>
        <w:t xml:space="preserve">Taxing on local substructures, for illustration H2O and nutrient, to back up the inflow of </w:t>
      </w:r>
    </w:p>
    <w:p>
      <w:pPr>
        <w:pStyle w:val="Heading2"/>
        <w:bidi w:val="0"/>
        <w:jc w:val="start"/>
        <w:rPr/>
      </w:pPr>
      <w:r>
        <w:rPr/>
        <w:t xml:space="preserve">Social </w:t>
      </w:r>
    </w:p>
    <w:p>
      <w:pPr>
        <w:pStyle w:val="TextBody"/>
        <w:bidi w:val="0"/>
        <w:spacing w:before="0" w:after="283"/>
        <w:jc w:val="start"/>
        <w:rPr/>
      </w:pPr>
      <w:r>
        <w:rPr/>
        <w:t xml:space="preserve">– </w:t>
      </w:r>
      <w:r>
        <w:rPr/>
        <w:t xml:space="preserve">impact on household life </w:t>
      </w:r>
    </w:p>
    <w:p>
      <w:pPr>
        <w:pStyle w:val="TextBody"/>
        <w:bidi w:val="0"/>
        <w:spacing w:before="0" w:after="283"/>
        <w:jc w:val="start"/>
        <w:rPr/>
      </w:pPr>
      <w:r>
        <w:rPr/>
        <w:t xml:space="preserve">Social – “ Globalization marks the terminal of the household as we have known it until now, ” but it “ is non the disappearing of the household but its profound variegation ” ( Castells, 1997: 139 ; 222 ) . The world-wide tendency in increasing divorce rates, many affecting twosomes with immature kids, is forcing the likeliness of individual parentage as an alternate feasible life style. </w:t>
      </w:r>
    </w:p>
    <w:p>
      <w:pPr>
        <w:pStyle w:val="TextBody"/>
        <w:bidi w:val="0"/>
        <w:spacing w:before="0" w:after="283"/>
        <w:jc w:val="start"/>
        <w:rPr/>
      </w:pPr>
      <w:r>
        <w:rPr/>
        <w:t xml:space="preserve">There is an upward tendency of single-parent families with dependent kids ( normally headed by a adult female ) in developed and developing states. In Brazil, the per centum of such families rose from 14 % in 1980 to 20 % in1989 and the tendency is increasing. ( Castells, 1997: 147-52 ) . </w:t>
      </w:r>
    </w:p>
    <w:p>
      <w:pPr>
        <w:pStyle w:val="TextBody"/>
        <w:bidi w:val="0"/>
        <w:spacing w:before="0" w:after="283"/>
        <w:jc w:val="start"/>
        <w:rPr/>
      </w:pPr>
      <w:r>
        <w:rPr/>
        <w:t xml:space="preserve">Such a tendency suggests that as more adult females join the work force, the traditional function of caring for the household diminishes. This affects the proper upbringing of kids with the inclination to force such duty to the educational establishments, provided they are available and/or affordable. </w:t>
      </w:r>
    </w:p>
    <w:p>
      <w:pPr>
        <w:pStyle w:val="Heading2"/>
        <w:bidi w:val="0"/>
        <w:jc w:val="start"/>
        <w:rPr/>
      </w:pPr>
      <w:r>
        <w:rPr/>
        <w:t xml:space="preserve">Inequality and Social Injustice </w:t>
      </w:r>
    </w:p>
    <w:p>
      <w:pPr>
        <w:pStyle w:val="TextBody"/>
        <w:bidi w:val="0"/>
        <w:spacing w:before="0" w:after="283"/>
        <w:jc w:val="start"/>
        <w:rPr/>
      </w:pPr>
      <w:r>
        <w:rPr/>
        <w:t xml:space="preserve">Income Inequality – The richest 5 % people in the universe receive 114 times the income of the poorest 5 % population. The top 25 richest Americans earn every bit much as 2 billion of the universe ‘ s poorest. The income spread between the rich and the middle-class/poor continues to widen in the development and developed economic systems. This globalization tendency is changing the constructions of households, economic systems and society – the changeless battle for the poor persons to draw a bead on to be among the elect rich persons would turn out dearly-won for households and their kids. ‘ If crisp additions in inequality persist, they may hold dire effects on human development, and societal stableness ( including force and offense ( UNDP, 2003a: 39 ) . </w:t>
      </w:r>
    </w:p>
    <w:p>
      <w:pPr>
        <w:pStyle w:val="TextBody"/>
        <w:bidi w:val="0"/>
        <w:spacing w:before="0" w:after="283"/>
        <w:jc w:val="start"/>
        <w:rPr/>
      </w:pPr>
      <w:r>
        <w:rPr/>
        <w:t xml:space="preserve">The demand for any protectionist policies in any given society speaks of societal unfairness. It is recommended that authorities under the UNCRC understanding uphold the rights of kids irrespective of their nationality position. Children should be rendered political unsusceptibility regardless of parents ‘ nationality position as refuge searchers, refugees, or homeless individuals. </w:t>
      </w:r>
    </w:p>
    <w:p>
      <w:pPr>
        <w:pStyle w:val="TextBody"/>
        <w:bidi w:val="0"/>
        <w:spacing w:before="0" w:after="283"/>
        <w:jc w:val="start"/>
        <w:rPr/>
      </w:pPr>
      <w:r>
        <w:rPr/>
        <w:t xml:space="preserve">-social agitation, </w:t>
      </w:r>
    </w:p>
    <w:p>
      <w:pPr>
        <w:pStyle w:val="TextBody"/>
        <w:bidi w:val="0"/>
        <w:spacing w:before="0" w:after="283"/>
        <w:jc w:val="start"/>
        <w:rPr/>
      </w:pPr>
      <w:r>
        <w:rPr/>
        <w:t xml:space="preserve">An illustration is the country of planetary offense rates. Globalisation is making a ballooning lower class that is fighting due to turning income spreads and deficiency of occupation chances. This creates the ideal environment for condemnable mobs who are distributing cancerous offenses that exploit and victimise adult females and kids e. g. drug trafficking, human trafficking, illegal trade of diamonds from African states. In the 1990s, trading of illegal drugs accounted for $ 400 billion – approximately 8 % of universe trade. Human trafficking ( particularly adult females and kids ) reached 4 million. More than half a million were for the sex industry in the western states ( George and Wilding, 2002: 55 ) . </w:t>
      </w:r>
    </w:p>
    <w:p>
      <w:pPr>
        <w:pStyle w:val="TextBody"/>
        <w:bidi w:val="0"/>
        <w:spacing w:before="0" w:after="283"/>
        <w:jc w:val="start"/>
        <w:rPr/>
      </w:pPr>
      <w:r>
        <w:rPr/>
        <w:t xml:space="preserve">Gender inequality is prevalent in most patriarchal societies. If one gender is considered more economically and socially feasible so another, </w:t>
      </w:r>
    </w:p>
    <w:p>
      <w:pPr>
        <w:pStyle w:val="Heading2"/>
        <w:bidi w:val="0"/>
        <w:jc w:val="start"/>
        <w:rPr/>
      </w:pPr>
      <w:r>
        <w:rPr/>
        <w:t xml:space="preserve">Additional Burden on Women </w:t>
      </w:r>
    </w:p>
    <w:p>
      <w:pPr>
        <w:pStyle w:val="TextBody"/>
        <w:bidi w:val="0"/>
        <w:spacing w:before="0" w:after="283"/>
        <w:jc w:val="start"/>
        <w:rPr/>
      </w:pPr>
      <w:r>
        <w:rPr/>
        <w:t xml:space="preserve">Extra Burdens for Women -In developing states, adult females bear the duties of eating and caring their kids, in add-on to helping in nutrient production ( farming and/or family ) or purchasing nutrient from local markets. Domestic duties besides weigh in, such as roll uping fuel and H2O, besides caring for the aged at place. </w:t>
      </w:r>
    </w:p>
    <w:p>
      <w:pPr>
        <w:pStyle w:val="TextBody"/>
        <w:bidi w:val="0"/>
        <w:spacing w:before="0" w:after="283"/>
        <w:jc w:val="start"/>
        <w:rPr/>
      </w:pPr>
      <w:r>
        <w:rPr/>
        <w:t xml:space="preserve">Education has been identified as vital for adult females. It empowers them with the indispensable cognition for maternal, newborn and child endurance, and in peculiar, learning their kids on how to accommodate to climate alteration. It means life and decease. Children of female parents with no instruction are more than twice as likely to decease or be malnourished than kids of female parents with at least secondary instruction ( 76 ) . But in a scenario of natural catastrophe or armed struggle, misss are first to be pulled out of school to convey in more income or make housekeeping. </w:t>
      </w:r>
    </w:p>
    <w:p>
      <w:pPr>
        <w:pStyle w:val="TextBody"/>
        <w:bidi w:val="0"/>
        <w:spacing w:before="0" w:after="283"/>
        <w:jc w:val="start"/>
        <w:rPr/>
      </w:pPr>
      <w:r>
        <w:rPr/>
        <w:t xml:space="preserve">Womans must be consulted and involved in schemes to accommodate to climate alterations. They know best on how to do necessary communal alterations and protect kids from natural catastrophes. Unless adult females are given leading functions, involved in decision-making and execution, any attempt in pull offing clime alteration would be ineffectual. </w:t>
      </w:r>
    </w:p>
    <w:p>
      <w:pPr>
        <w:pStyle w:val="TextBody"/>
        <w:bidi w:val="0"/>
        <w:spacing w:before="0" w:after="283"/>
        <w:jc w:val="start"/>
        <w:rPr/>
      </w:pPr>
      <w:r>
        <w:rPr/>
        <w:t xml:space="preserve">functions of parents, adult females, household construction, kid raising patterns </w:t>
      </w:r>
    </w:p>
    <w:p>
      <w:pPr>
        <w:pStyle w:val="TextBody"/>
        <w:bidi w:val="0"/>
        <w:spacing w:before="0" w:after="283"/>
        <w:jc w:val="start"/>
        <w:rPr/>
      </w:pPr>
      <w:r>
        <w:rPr/>
        <w:t xml:space="preserve">-changes in household construction, more demand for adult females in the work force, demand for early childhood services, exchanging functions female parents as breadwinners and male parents going ‘ homemakers ‘ or ‘ househusbands ‘ </w:t>
      </w:r>
    </w:p>
    <w:p>
      <w:pPr>
        <w:pStyle w:val="TextBody"/>
        <w:bidi w:val="0"/>
        <w:spacing w:before="0" w:after="283"/>
        <w:jc w:val="start"/>
        <w:rPr/>
      </w:pPr>
      <w:r>
        <w:rPr/>
        <w:t xml:space="preserve">Cultural – belief system, </w:t>
      </w:r>
    </w:p>
    <w:p>
      <w:pPr>
        <w:pStyle w:val="TextBody"/>
        <w:bidi w:val="0"/>
        <w:spacing w:before="0" w:after="283"/>
        <w:jc w:val="start"/>
        <w:rPr/>
      </w:pPr>
      <w:r>
        <w:rPr/>
        <w:t xml:space="preserve">Individualist or corporate social position. Metropolitan /cosmopolitan states results of assimilation or version of transverse cultural interactions. Strive to accomplish an equilibrium. </w:t>
      </w:r>
    </w:p>
    <w:p>
      <w:pPr>
        <w:pStyle w:val="TextBody"/>
        <w:bidi w:val="0"/>
        <w:spacing w:before="0" w:after="283"/>
        <w:jc w:val="start"/>
        <w:rPr/>
      </w:pPr>
      <w:r>
        <w:rPr/>
        <w:t xml:space="preserve">— </w:t>
      </w:r>
      <w:r>
        <w:rPr/>
        <w:t xml:space="preserve">civilization is transeunt. Development of civilizations or transitions of faith brought about by conquering, coercion, n versions or acceptances thought exchanges and interactions. Development in cultural beliefs and patterns has direct impact on kids n households, causes transitional disequilibrium from set beliefs to new influences. </w:t>
      </w:r>
    </w:p>
    <w:p>
      <w:pPr>
        <w:pStyle w:val="Heading2"/>
        <w:bidi w:val="0"/>
        <w:jc w:val="start"/>
        <w:rPr/>
      </w:pPr>
      <w:r>
        <w:rPr/>
        <w:t xml:space="preserve">— </w:t>
      </w:r>
      <w:r>
        <w:rPr/>
        <w:t xml:space="preserve">accommodations to new cultural model creates perplexity that affects household construction n map thereby impacting kids ‘ s sense if individuality n belonging. </w:t>
      </w:r>
    </w:p>
    <w:p>
      <w:pPr>
        <w:pStyle w:val="TextBody"/>
        <w:bidi w:val="0"/>
        <w:spacing w:before="0" w:after="283"/>
        <w:jc w:val="start"/>
        <w:rPr/>
      </w:pPr>
      <w:r>
        <w:rPr/>
        <w:t xml:space="preserve">While most parts of the universe have been exposed to Western influences, the being of autochthonal civilizations has non been threatened. </w:t>
      </w:r>
    </w:p>
    <w:p>
      <w:pPr>
        <w:pStyle w:val="TextBody"/>
        <w:bidi w:val="0"/>
        <w:spacing w:before="0" w:after="283"/>
        <w:jc w:val="start"/>
        <w:rPr/>
      </w:pPr>
      <w:r>
        <w:rPr/>
        <w:t xml:space="preserve">Global Warming – Greenhouse gasses, emitted by industrialized states due to higher demand for goods and services decidedly point to the fact that “ most of the planetary heating observed over the last 50 old ages is attributable to human activities ” ( UNEP, 2002: 3 ) . Massive usage of fuel, coal, gas flaring, cement production, plastic, power etc lead to carbon dioxide emanations. The Greenhouse effects -floods, drouth, typhoons, desertification, deforestation, lifting H2O degrees – are now experienced by states throughout the universe. Water supply, nutrient harvests, diseases are making mayhem bing lives, cut downing nutrient supply, migrations, – kids and their households suffer. </w:t>
      </w:r>
    </w:p>
    <w:p>
      <w:pPr>
        <w:pStyle w:val="TextBody"/>
        <w:bidi w:val="0"/>
        <w:spacing w:before="0" w:after="283"/>
        <w:jc w:val="start"/>
        <w:rPr/>
      </w:pPr>
      <w:r>
        <w:rPr/>
        <w:t xml:space="preserve">Climate alteration has been identified as the biggest planetary wellness menace to kids in the twenty-first century. The sum effects of clime alteration put kids at greatest hazard from malnutrition, disease, H2O scarceness and natural catastrophes ensuing in the decomposition of health care services and substructure. Children under 5 old ages are most vulnerable to its effects ( 1 ) . </w:t>
      </w:r>
    </w:p>
    <w:p>
      <w:pPr>
        <w:pStyle w:val="TextBody"/>
        <w:bidi w:val="0"/>
        <w:spacing w:before="0" w:after="283"/>
        <w:jc w:val="start"/>
        <w:rPr/>
      </w:pPr>
      <w:r>
        <w:rPr/>
        <w:t xml:space="preserve">In hapless and developing states, diseases and conditions including diarrhea, malaria, rubeolas, pneumonia and malnutrition contribute to the high figure of deceases of kids. About tierce of the planetary childhood disease jobs are linked to mutable factors in nutrient, dirt, H2O and air. With clime alteration, these jobs will decline eg. entree to clean H2O becomes more hard doing kids more susceptible to diarrhoea, a major slayer for immature kids. </w:t>
      </w:r>
    </w:p>
    <w:p>
      <w:pPr>
        <w:pStyle w:val="TextBody"/>
        <w:bidi w:val="0"/>
        <w:spacing w:before="0" w:after="283"/>
        <w:jc w:val="start"/>
        <w:rPr/>
      </w:pPr>
      <w:r>
        <w:rPr/>
        <w:t xml:space="preserve">Natural catastrophes such as drouth, inundations and typhoons brought about from alterations in the clime attention deficit disorder to the sufferings of kids. Besides diseases, kids are denied proper health care services. Food deficits worsen the kids ‘ s predicament, adding jobs of under-nutrition and famishment. </w:t>
      </w:r>
    </w:p>
    <w:p>
      <w:pPr>
        <w:pStyle w:val="TextBody"/>
        <w:bidi w:val="0"/>
        <w:spacing w:before="0" w:after="283"/>
        <w:jc w:val="start"/>
        <w:rPr/>
      </w:pPr>
      <w:r>
        <w:rPr/>
        <w:t xml:space="preserve">The impact made by clime alteration on nutrient security, health care, clean H2O supply and supports has a profound influence on urbanization, migration, poorness and armed struggle. These in bend affect the lives of kids and their endurance. Poor households, many whom are already fighting, could be pushed into the deeper terminal of their problems conveying about long term effects on their kids ‘ s endurance. For illustration, kids from the poorest 20 % of families in many developing states have up to 5 times the mortality rate of kids from the richest 20 % families ( 12 ) . </w:t>
      </w:r>
    </w:p>
    <w:p>
      <w:pPr>
        <w:pStyle w:val="TextBody"/>
        <w:bidi w:val="0"/>
        <w:spacing w:before="0" w:after="283"/>
        <w:jc w:val="start"/>
        <w:rPr/>
      </w:pPr>
      <w:r>
        <w:rPr/>
        <w:t xml:space="preserve">Beyond these, there are other secondary and structural causes of child deceases. Examples include hapless health care installations, unequal H2O supply and sanitation, poorness, maternal instruction and inequality. Climate alteration exacerbates these conditions by lading more loads on delicate provinces who are already fighting with supplying kids with the most basic demands. </w:t>
      </w:r>
    </w:p>
    <w:p>
      <w:pPr>
        <w:pStyle w:val="TextBody"/>
        <w:bidi w:val="0"/>
        <w:spacing w:before="0" w:after="283"/>
        <w:jc w:val="start"/>
        <w:rPr/>
      </w:pPr>
      <w:r>
        <w:rPr/>
        <w:t xml:space="preserve">How good communities or provinces adapt and header with clime alteration and its impact on bing exposures will find a kid ‘ s survival opportunities. </w:t>
      </w:r>
    </w:p>
    <w:p>
      <w:pPr>
        <w:pStyle w:val="TextBody"/>
        <w:bidi w:val="0"/>
        <w:spacing w:before="0" w:after="283"/>
        <w:jc w:val="start"/>
        <w:rPr/>
      </w:pPr>
      <w:r>
        <w:rPr/>
        <w:t xml:space="preserve">Millions of kids in these countries suffer from malnutrition and babes are born malnourished and/or with anomalousnesss. </w:t>
      </w:r>
    </w:p>
    <w:p>
      <w:pPr>
        <w:pStyle w:val="TextBody"/>
        <w:bidi w:val="0"/>
        <w:spacing w:before="0" w:after="283"/>
        <w:jc w:val="start"/>
        <w:rPr/>
      </w:pPr>
      <w:r>
        <w:rPr/>
        <w:t xml:space="preserve">Childhood at Risk – AIDS today is a worldwide job and globalization has played no little portion in the spread of this disease. UNAIDS estimates that 13. 2 million of kids in the universe aged 15 and below have lost their parents and 90 % of them live in the Sub-Saharan Africa. Numbers are turning in cardinal Asia and Eastern Europe. “ Young people are at the nucleus of the AIDS epidemic, In many topographic points this is really an epidemic among adolescents ” ( UNAIDS Director Dr Peter Plot quoted in Irish Times, 24 Feb 2004 ) . </w:t>
      </w:r>
    </w:p>
    <w:p>
      <w:pPr>
        <w:pStyle w:val="TextBody"/>
        <w:bidi w:val="0"/>
        <w:spacing w:before="0" w:after="283"/>
        <w:jc w:val="start"/>
        <w:rPr/>
      </w:pPr>
      <w:r>
        <w:rPr/>
        <w:t xml:space="preserve">AIDS through heterosexual transmittal is prevailing in Africa. Young misss are seen as work forces as “ clean: and they are most at hazard. In many parts of the universe Internet Explorer Africa, Latin America, South-East Asia, Caribbean states, 20-48 % of misss between 10-15 old ages were forced to hold their first sexual brush. </w:t>
      </w:r>
    </w:p>
    <w:p>
      <w:pPr>
        <w:pStyle w:val="TextBody"/>
        <w:bidi w:val="0"/>
        <w:spacing w:before="0" w:after="283"/>
        <w:jc w:val="start"/>
        <w:rPr/>
      </w:pPr>
      <w:r>
        <w:rPr/>
        <w:t xml:space="preserve">Child Soldiers – Harmonizing to the Human Rights Watch ( HRW ) , an estimated 300, 000 immature kids serve in paramilitary or armed groups in more than 30 struggle parts. Some of the states with such child soldiers include Sudan, Congo, Somalia, Myanmar, Sri Lanka, Iran and Papua New Guinea. Abduction of kids from their places is a normally used accompanied by decease menaces to implement fall ining the military force. These kids are forced to witness and take part in atrociousnesss eg decapitation, colza, amputations, firing people alive. Girls are raped and sexually abused, some given to commanding officers as “ married womans ” . </w:t>
      </w:r>
    </w:p>
    <w:p>
      <w:pPr>
        <w:pStyle w:val="TextBody"/>
        <w:bidi w:val="0"/>
        <w:spacing w:before="0" w:after="283"/>
        <w:jc w:val="start"/>
        <w:rPr/>
      </w:pPr>
      <w:r>
        <w:rPr/>
        <w:t xml:space="preserve">Cultural Globalisation – Majority of adult females in developing states perform housekeeping, work in agribusiness or work in the informal sector. The patriarchal society in these states demand that family jobs are the pillar of females while work, whether formal or informal, is a mere extension of their responsibilities. </w:t>
      </w:r>
    </w:p>
    <w:p>
      <w:pPr>
        <w:pStyle w:val="TextBody"/>
        <w:bidi w:val="0"/>
        <w:spacing w:before="0" w:after="283"/>
        <w:jc w:val="start"/>
        <w:rPr/>
      </w:pPr>
      <w:r>
        <w:rPr/>
        <w:t xml:space="preserve">Under such fortunes, adult females choose work in an informal sector to care for their kids and earn extra income for basic necessities, normally because their hubbies do n’t convey place adequate money. They can non seek formal employment due to their household duties. </w:t>
      </w:r>
    </w:p>
    <w:p>
      <w:pPr>
        <w:pStyle w:val="TextBody"/>
        <w:bidi w:val="0"/>
        <w:spacing w:before="0" w:after="283"/>
        <w:jc w:val="start"/>
        <w:rPr/>
      </w:pPr>
      <w:r>
        <w:rPr/>
        <w:t xml:space="preserve">Employment in the informal sector is still gender biased – work forces are still in supervisory or direction places with higher rewards, while adult females are merely subcontract workers. Assembly work and production mills are filled with adult females since “ unemployedaˆ¦men refused to take part in their married womans ‘ informal work because they felt they could be called off at any clip for a waged occupation ” ( Ward 1990 ) . Such a dual criterion, ironically, leads to survival for females in developing states – they can keep their domestic functions and yet non rely entirely on their hubbies. </w:t>
      </w:r>
    </w:p>
    <w:p>
      <w:pPr>
        <w:pStyle w:val="TextBody"/>
        <w:bidi w:val="0"/>
        <w:spacing w:before="0" w:after="283"/>
        <w:jc w:val="start"/>
        <w:rPr/>
      </w:pPr>
      <w:r>
        <w:rPr/>
        <w:t xml:space="preserve">Another issue facing adult females and their kids in the development states is that “ unpaid domestic undertakings are private instead than societal and because they are both unpaid and private, there is no societal system of inducements, of wagess and punishments, to promote alteration ” ( Elson 1992 ) . Wives lack entree to the populace sector where occupation chances exist. Such a exposure render adult females helpless but to depend on their hubbies for fundss and even endure maltreatment. </w:t>
      </w:r>
    </w:p>
    <w:p>
      <w:pPr>
        <w:pStyle w:val="TextBody"/>
        <w:bidi w:val="0"/>
        <w:spacing w:before="0" w:after="283"/>
        <w:jc w:val="start"/>
        <w:rPr/>
      </w:pPr>
      <w:r>
        <w:rPr/>
        <w:t xml:space="preserve">Despite the favoritism, adult females have shown resiliency in taking on the duties of caring for their kids when their hubbies leave. They take on informal sector occupations and are still able to carry through their domestic demands. Governments in developing states are non making adequate or even denying their adult females chances to set up their strengths to the fullest potency. Globalization today has non changed that. But continued globalization may intend in clip to come, authoritiess in developing states can non disregard the possible to tackle the endowments and strengths of the female work force.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https://assignbuster.com/the-impact-of-globalisation-sociology/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impact of globalisation sociology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mpact-of-globalisation-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impact of globalisation sociology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globalisation sociology</dc:title>
  <dc:subject>Others;</dc:subject>
  <dc:creator>AssignBuster</dc:creator>
  <cp:keywords/>
  <dc:description>This paper will measure the inferred effects of globalization on kids and households in the province of poorness and in richness.realization of versio...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