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determining weight of metre rule</w:t>
        </w:r>
      </w:hyperlink>
      <w:bookmarkEnd w:id="0"/>
    </w:p>
    <w:p>
      <w:r>
        <w:br w:type="page"/>
      </w:r>
    </w:p>
    <w:p>
      <w:pPr>
        <w:pStyle w:val="TextBody"/>
        <w:bidi w:val="0"/>
        <w:jc w:val="start"/>
        <w:rPr/>
      </w:pPr>
      <w:r>
        <w:rPr/>
        <w:t xml:space="preserve">A torque (?) in physics, also called a moment (of force) measures the tendency of a force to rotate an object about some axis (center). The magnitude of a torque is defined as the product of a force and the length of the lever arm (radius). Just as a force is a push or a pull, a torque can be thought of as a twist. The SI unit for torque is the Newton meter (N m). The symbol for torque is ?, the Greek letter tau. The principle of moments is: </w:t>
      </w:r>
    </w:p>
    <w:p>
      <w:pPr>
        <w:pStyle w:val="TextBody"/>
        <w:bidi w:val="0"/>
        <w:spacing w:before="0" w:after="283"/>
        <w:jc w:val="start"/>
        <w:rPr/>
      </w:pPr>
      <w:r>
        <w:rPr/>
        <w:t xml:space="preserve">f (1) x d (1) = f (2) x d (2) </w:t>
      </w:r>
    </w:p>
    <w:p>
      <w:pPr>
        <w:pStyle w:val="TextBody"/>
        <w:bidi w:val="0"/>
        <w:spacing w:before="0" w:after="283"/>
        <w:jc w:val="start"/>
        <w:rPr/>
      </w:pPr>
      <w:r>
        <w:rPr/>
        <w:t xml:space="preserve">Apparatus: </w:t>
      </w:r>
    </w:p>
    <w:p>
      <w:pPr>
        <w:pStyle w:val="TextBody"/>
        <w:bidi w:val="0"/>
        <w:spacing w:before="0" w:after="283"/>
        <w:jc w:val="start"/>
        <w:rPr/>
      </w:pPr>
      <w:r>
        <w:rPr/>
        <w:t xml:space="preserve">* Retort Stand [2] </w:t>
      </w:r>
    </w:p>
    <w:p>
      <w:pPr>
        <w:pStyle w:val="TextBody"/>
        <w:bidi w:val="0"/>
        <w:spacing w:before="0" w:after="283"/>
        <w:jc w:val="start"/>
        <w:rPr/>
      </w:pPr>
      <w:r>
        <w:rPr/>
        <w:t xml:space="preserve">* Meter Rule [1] </w:t>
      </w:r>
    </w:p>
    <w:p>
      <w:pPr>
        <w:pStyle w:val="TextBody"/>
        <w:bidi w:val="0"/>
        <w:spacing w:before="0" w:after="283"/>
        <w:jc w:val="start"/>
        <w:rPr/>
      </w:pPr>
      <w:r>
        <w:rPr/>
        <w:t xml:space="preserve">* Newton metre [2] </w:t>
      </w:r>
    </w:p>
    <w:p>
      <w:pPr>
        <w:pStyle w:val="TextBody"/>
        <w:bidi w:val="0"/>
        <w:spacing w:before="0" w:after="283"/>
        <w:jc w:val="start"/>
        <w:rPr/>
      </w:pPr>
      <w:r>
        <w:rPr/>
        <w:t xml:space="preserve">* String [1] </w:t>
      </w:r>
    </w:p>
    <w:p>
      <w:pPr>
        <w:pStyle w:val="TextBody"/>
        <w:bidi w:val="0"/>
        <w:spacing w:before="0" w:after="283"/>
        <w:jc w:val="start"/>
        <w:rPr/>
      </w:pPr>
      <w:r>
        <w:rPr/>
        <w:t xml:space="preserve">Illustration: </w:t>
      </w:r>
    </w:p>
    <w:p>
      <w:pPr>
        <w:pStyle w:val="TextBody"/>
        <w:bidi w:val="0"/>
        <w:spacing w:before="0" w:after="283"/>
        <w:jc w:val="start"/>
        <w:rPr/>
      </w:pPr>
      <w:r>
        <w:rPr/>
        <w:t xml:space="preserve">Variables: </w:t>
      </w:r>
    </w:p>
    <w:p>
      <w:pPr>
        <w:pStyle w:val="TextBody"/>
        <w:bidi w:val="0"/>
        <w:spacing w:before="0" w:after="283"/>
        <w:jc w:val="start"/>
        <w:rPr/>
      </w:pPr>
      <w:r>
        <w:rPr/>
        <w:t xml:space="preserve">Independent: Distance between the pivot and the metre rule </w:t>
      </w:r>
    </w:p>
    <w:p>
      <w:pPr>
        <w:pStyle w:val="TextBody"/>
        <w:bidi w:val="0"/>
        <w:spacing w:before="0" w:after="283"/>
        <w:jc w:val="start"/>
        <w:rPr/>
      </w:pPr>
      <w:r>
        <w:rPr/>
        <w:t xml:space="preserve">Dependent: Weight (Force of the metre rule on the Newton metre) </w:t>
      </w:r>
    </w:p>
    <w:p>
      <w:pPr>
        <w:pStyle w:val="TextBody"/>
        <w:bidi w:val="0"/>
        <w:spacing w:before="0" w:after="283"/>
        <w:jc w:val="start"/>
        <w:rPr/>
      </w:pPr>
      <w:r>
        <w:rPr/>
        <w:t xml:space="preserve">Constant: Apparatus, environment [temperature etc.]. </w:t>
      </w:r>
    </w:p>
    <w:p>
      <w:pPr>
        <w:pStyle w:val="TextBody"/>
        <w:bidi w:val="0"/>
        <w:spacing w:before="0" w:after="283"/>
        <w:jc w:val="start"/>
        <w:rPr/>
      </w:pPr>
      <w:r>
        <w:rPr/>
        <w:t xml:space="preserve">Method/Procedure: </w:t>
      </w:r>
    </w:p>
    <w:p>
      <w:pPr>
        <w:pStyle w:val="TextBody"/>
        <w:bidi w:val="0"/>
        <w:spacing w:before="0" w:after="283"/>
        <w:jc w:val="start"/>
        <w:rPr/>
      </w:pPr>
      <w:r>
        <w:rPr/>
        <w:t xml:space="preserve">* Clamp the metre rule to one of the retort stands at the 1cm mark. </w:t>
      </w:r>
    </w:p>
    <w:p>
      <w:pPr>
        <w:pStyle w:val="TextBody"/>
        <w:bidi w:val="0"/>
        <w:spacing w:before="0" w:after="283"/>
        <w:jc w:val="start"/>
        <w:rPr/>
      </w:pPr>
      <w:r>
        <w:rPr/>
        <w:t xml:space="preserve">* Tie a loop on either sides of a string. </w:t>
      </w:r>
    </w:p>
    <w:p>
      <w:pPr>
        <w:pStyle w:val="TextBody"/>
        <w:bidi w:val="0"/>
        <w:spacing w:before="0" w:after="283"/>
        <w:jc w:val="start"/>
        <w:rPr/>
      </w:pPr>
      <w:r>
        <w:rPr/>
        <w:t xml:space="preserve">* Put one loop through the metre rule and the other loop to the Newton metre. </w:t>
      </w:r>
    </w:p>
    <w:p>
      <w:pPr>
        <w:pStyle w:val="TextBody"/>
        <w:bidi w:val="0"/>
        <w:spacing w:before="0" w:after="283"/>
        <w:jc w:val="start"/>
        <w:rPr/>
      </w:pPr>
      <w:r>
        <w:rPr/>
        <w:t xml:space="preserve">* To make sure the ruler is straight, measure the distance between the working table and the ruler on both the clamp stands and adjust the stands until the length between the ruler and the table is the same on both sides. </w:t>
      </w:r>
    </w:p>
    <w:p>
      <w:pPr>
        <w:pStyle w:val="TextBody"/>
        <w:bidi w:val="0"/>
        <w:spacing w:before="0" w:after="283"/>
        <w:jc w:val="start"/>
        <w:rPr/>
      </w:pPr>
      <w:r>
        <w:rPr/>
        <w:t xml:space="preserve">* Hook the Newton metre onto one of the retort stands. </w:t>
      </w:r>
    </w:p>
    <w:p>
      <w:pPr>
        <w:pStyle w:val="TextBody"/>
        <w:bidi w:val="0"/>
        <w:spacing w:before="0" w:after="283"/>
        <w:jc w:val="start"/>
        <w:rPr/>
      </w:pPr>
      <w:r>
        <w:rPr/>
        <w:t xml:space="preserve">* Tie the metre rule to it with the string. </w:t>
      </w:r>
    </w:p>
    <w:p>
      <w:pPr>
        <w:pStyle w:val="TextBody"/>
        <w:bidi w:val="0"/>
        <w:spacing w:before="0" w:after="283"/>
        <w:jc w:val="start"/>
        <w:rPr/>
      </w:pPr>
      <w:r>
        <w:rPr/>
        <w:t xml:space="preserve">* Tie the string, hooked on the Newton metre, onto a retort stand so that it is on the 0. 90cm mark. </w:t>
      </w:r>
    </w:p>
    <w:p>
      <w:pPr>
        <w:pStyle w:val="TextBody"/>
        <w:bidi w:val="0"/>
        <w:spacing w:before="0" w:after="283"/>
        <w:jc w:val="start"/>
        <w:rPr/>
      </w:pPr>
      <w:r>
        <w:rPr/>
        <w:t xml:space="preserve">* Now record the force shown on the metre rule. </w:t>
      </w:r>
    </w:p>
    <w:p>
      <w:pPr>
        <w:pStyle w:val="TextBody"/>
        <w:bidi w:val="0"/>
        <w:spacing w:before="0" w:after="283"/>
        <w:jc w:val="start"/>
        <w:rPr/>
      </w:pPr>
      <w:r>
        <w:rPr/>
        <w:t xml:space="preserve">* Repeat step 4-5 using different distances of 0. 85m, 0. 80m, 0. 75m, 0. 70m, 0. 65m, 0. 60m, 0. 55m, 0. 50m. </w:t>
      </w:r>
    </w:p>
    <w:p>
      <w:pPr>
        <w:pStyle w:val="TextBody"/>
        <w:bidi w:val="0"/>
        <w:spacing w:before="0" w:after="283"/>
        <w:jc w:val="start"/>
        <w:rPr/>
      </w:pPr>
      <w:r>
        <w:rPr/>
        <w:t xml:space="preserve">* To achieve better results, repeat the steps 4, 5 and 6 another time. </w:t>
      </w:r>
    </w:p>
    <w:p>
      <w:pPr>
        <w:pStyle w:val="TextBody"/>
        <w:bidi w:val="0"/>
        <w:spacing w:before="0" w:after="283"/>
        <w:jc w:val="start"/>
        <w:rPr/>
      </w:pPr>
      <w:r>
        <w:rPr/>
        <w:t xml:space="preserve">Results: </w:t>
      </w:r>
    </w:p>
    <w:p>
      <w:pPr>
        <w:pStyle w:val="TextBody"/>
        <w:bidi w:val="0"/>
        <w:spacing w:before="0" w:after="283"/>
        <w:jc w:val="start"/>
        <w:rPr/>
      </w:pPr>
      <w:r>
        <w:rPr/>
        <w:t xml:space="preserve">Raw Data Table- </w:t>
      </w:r>
    </w:p>
    <w:p>
      <w:pPr>
        <w:pStyle w:val="TextBody"/>
        <w:bidi w:val="0"/>
        <w:spacing w:before="0" w:after="283"/>
        <w:jc w:val="start"/>
        <w:rPr/>
      </w:pPr>
      <w:r>
        <w:rPr/>
        <w:t xml:space="preserve">Table of Weights according to the Different Lengths </w:t>
      </w:r>
    </w:p>
    <w:p>
      <w:pPr>
        <w:pStyle w:val="TextBody"/>
        <w:bidi w:val="0"/>
        <w:spacing w:before="0" w:after="283"/>
        <w:jc w:val="start"/>
        <w:rPr/>
      </w:pPr>
      <w:r>
        <w:rPr/>
        <w:t xml:space="preserve">Length(m)(+/- 0. 0001m) </w:t>
      </w:r>
    </w:p>
    <w:p>
      <w:pPr>
        <w:pStyle w:val="TextBody"/>
        <w:bidi w:val="0"/>
        <w:spacing w:before="0" w:after="283"/>
        <w:jc w:val="start"/>
        <w:rPr/>
      </w:pPr>
      <w:r>
        <w:rPr/>
        <w:t xml:space="preserve">Force(N) (+/-0. 001N) </w:t>
      </w:r>
    </w:p>
    <w:p>
      <w:pPr>
        <w:pStyle w:val="TextBody"/>
        <w:bidi w:val="0"/>
        <w:spacing w:before="0" w:after="283"/>
        <w:jc w:val="start"/>
        <w:rPr/>
      </w:pPr>
      <w:r>
        <w:rPr/>
        <w:t xml:space="preserve">Trial 1 </w:t>
      </w:r>
    </w:p>
    <w:p>
      <w:pPr>
        <w:pStyle w:val="TextBody"/>
        <w:bidi w:val="0"/>
        <w:spacing w:before="0" w:after="283"/>
        <w:jc w:val="start"/>
        <w:rPr/>
      </w:pPr>
      <w:r>
        <w:rPr/>
        <w:t xml:space="preserve">Trial 2 </w:t>
      </w:r>
    </w:p>
    <w:p>
      <w:pPr>
        <w:pStyle w:val="TextBody"/>
        <w:bidi w:val="0"/>
        <w:spacing w:before="0" w:after="283"/>
        <w:jc w:val="start"/>
        <w:rPr/>
      </w:pPr>
      <w:r>
        <w:rPr/>
        <w:t xml:space="preserve">0. 90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0. 85 </w:t>
      </w:r>
    </w:p>
    <w:p>
      <w:pPr>
        <w:pStyle w:val="TextBody"/>
        <w:bidi w:val="0"/>
        <w:spacing w:before="0" w:after="283"/>
        <w:jc w:val="start"/>
        <w:rPr/>
      </w:pPr>
      <w:r>
        <w:rPr/>
        <w:t xml:space="preserve">0. 80 </w:t>
      </w:r>
    </w:p>
    <w:p>
      <w:pPr>
        <w:pStyle w:val="TextBody"/>
        <w:bidi w:val="0"/>
        <w:spacing w:before="0" w:after="283"/>
        <w:jc w:val="start"/>
        <w:rPr/>
      </w:pPr>
      <w:r>
        <w:rPr/>
        <w:t xml:space="preserve">0. 80 </w:t>
      </w:r>
    </w:p>
    <w:p>
      <w:pPr>
        <w:pStyle w:val="TextBody"/>
        <w:bidi w:val="0"/>
        <w:spacing w:before="0" w:after="283"/>
        <w:jc w:val="start"/>
        <w:rPr/>
      </w:pPr>
      <w:r>
        <w:rPr/>
        <w:t xml:space="preserve">0. 80 </w:t>
      </w:r>
    </w:p>
    <w:p>
      <w:pPr>
        <w:pStyle w:val="TextBody"/>
        <w:bidi w:val="0"/>
        <w:spacing w:before="0" w:after="283"/>
        <w:jc w:val="start"/>
        <w:rPr/>
      </w:pPr>
      <w:r>
        <w:rPr/>
        <w:t xml:space="preserve">0. 85 </w:t>
      </w:r>
    </w:p>
    <w:p>
      <w:pPr>
        <w:pStyle w:val="TextBody"/>
        <w:bidi w:val="0"/>
        <w:spacing w:before="0" w:after="283"/>
        <w:jc w:val="start"/>
        <w:rPr/>
      </w:pPr>
      <w:r>
        <w:rPr/>
        <w:t xml:space="preserve">0. 85 </w:t>
      </w:r>
    </w:p>
    <w:p>
      <w:pPr>
        <w:pStyle w:val="TextBody"/>
        <w:bidi w:val="0"/>
        <w:spacing w:before="0" w:after="283"/>
        <w:jc w:val="start"/>
        <w:rPr/>
      </w:pPr>
      <w:r>
        <w:rPr/>
        <w:t xml:space="preserve">0. 75 </w:t>
      </w:r>
    </w:p>
    <w:p>
      <w:pPr>
        <w:pStyle w:val="TextBody"/>
        <w:bidi w:val="0"/>
        <w:spacing w:before="0" w:after="283"/>
        <w:jc w:val="start"/>
        <w:rPr/>
      </w:pPr>
      <w:r>
        <w:rPr/>
        <w:t xml:space="preserve">0. 90 </w:t>
      </w:r>
    </w:p>
    <w:p>
      <w:pPr>
        <w:pStyle w:val="TextBody"/>
        <w:bidi w:val="0"/>
        <w:spacing w:before="0" w:after="283"/>
        <w:jc w:val="start"/>
        <w:rPr/>
      </w:pPr>
      <w:r>
        <w:rPr/>
        <w:t xml:space="preserve">0. 90 </w:t>
      </w:r>
    </w:p>
    <w:p>
      <w:pPr>
        <w:pStyle w:val="TextBody"/>
        <w:bidi w:val="0"/>
        <w:spacing w:before="0" w:after="283"/>
        <w:jc w:val="start"/>
        <w:rPr/>
      </w:pPr>
      <w:r>
        <w:rPr/>
        <w:t xml:space="preserve">0. 70 </w:t>
      </w:r>
    </w:p>
    <w:p>
      <w:pPr>
        <w:pStyle w:val="TextBody"/>
        <w:bidi w:val="0"/>
        <w:spacing w:before="0" w:after="283"/>
        <w:jc w:val="start"/>
        <w:rPr/>
      </w:pPr>
      <w:r>
        <w:rPr/>
        <w:t xml:space="preserve">1. 00 </w:t>
      </w:r>
    </w:p>
    <w:p>
      <w:pPr>
        <w:pStyle w:val="TextBody"/>
        <w:bidi w:val="0"/>
        <w:spacing w:before="0" w:after="283"/>
        <w:jc w:val="start"/>
        <w:rPr/>
      </w:pPr>
      <w:r>
        <w:rPr/>
        <w:t xml:space="preserve">0. 95 </w:t>
      </w:r>
    </w:p>
    <w:p>
      <w:pPr>
        <w:pStyle w:val="TextBody"/>
        <w:bidi w:val="0"/>
        <w:spacing w:before="0" w:after="283"/>
        <w:jc w:val="start"/>
        <w:rPr/>
      </w:pPr>
      <w:r>
        <w:rPr/>
        <w:t xml:space="preserve">0. 65 </w:t>
      </w:r>
    </w:p>
    <w:p>
      <w:pPr>
        <w:pStyle w:val="TextBody"/>
        <w:bidi w:val="0"/>
        <w:spacing w:before="0" w:after="283"/>
        <w:jc w:val="start"/>
        <w:rPr/>
      </w:pPr>
      <w:r>
        <w:rPr/>
        <w:t xml:space="preserve">1. 05 </w:t>
      </w:r>
    </w:p>
    <w:p>
      <w:pPr>
        <w:pStyle w:val="TextBody"/>
        <w:bidi w:val="0"/>
        <w:spacing w:before="0" w:after="283"/>
        <w:jc w:val="start"/>
        <w:rPr/>
      </w:pPr>
      <w:r>
        <w:rPr/>
        <w:t xml:space="preserve">1. 00 </w:t>
      </w:r>
    </w:p>
    <w:p>
      <w:pPr>
        <w:pStyle w:val="TextBody"/>
        <w:bidi w:val="0"/>
        <w:spacing w:before="0" w:after="283"/>
        <w:jc w:val="start"/>
        <w:rPr/>
      </w:pPr>
      <w:r>
        <w:rPr/>
        <w:t xml:space="preserve">0. 60 </w:t>
      </w:r>
    </w:p>
    <w:p>
      <w:pPr>
        <w:pStyle w:val="TextBody"/>
        <w:bidi w:val="0"/>
        <w:spacing w:before="0" w:after="283"/>
        <w:jc w:val="start"/>
        <w:rPr/>
      </w:pPr>
      <w:r>
        <w:rPr/>
        <w:t xml:space="preserve">1. 15 </w:t>
      </w:r>
    </w:p>
    <w:p>
      <w:pPr>
        <w:pStyle w:val="TextBody"/>
        <w:bidi w:val="0"/>
        <w:spacing w:before="0" w:after="283"/>
        <w:jc w:val="start"/>
        <w:rPr/>
      </w:pPr>
      <w:r>
        <w:rPr/>
        <w:t xml:space="preserve">1. 15 </w:t>
      </w:r>
    </w:p>
    <w:p>
      <w:pPr>
        <w:pStyle w:val="TextBody"/>
        <w:bidi w:val="0"/>
        <w:spacing w:before="0" w:after="283"/>
        <w:jc w:val="start"/>
        <w:rPr/>
      </w:pPr>
      <w:r>
        <w:rPr/>
        <w:t xml:space="preserve">0. 55 </w:t>
      </w:r>
    </w:p>
    <w:p>
      <w:pPr>
        <w:pStyle w:val="TextBody"/>
        <w:bidi w:val="0"/>
        <w:spacing w:before="0" w:after="283"/>
        <w:jc w:val="start"/>
        <w:rPr/>
      </w:pPr>
      <w:r>
        <w:rPr/>
        <w:t xml:space="preserve">1. 25 </w:t>
      </w:r>
    </w:p>
    <w:p>
      <w:pPr>
        <w:pStyle w:val="TextBody"/>
        <w:bidi w:val="0"/>
        <w:spacing w:before="0" w:after="283"/>
        <w:jc w:val="start"/>
        <w:rPr/>
      </w:pPr>
      <w:r>
        <w:rPr/>
        <w:t xml:space="preserve">1. 25 </w:t>
      </w:r>
    </w:p>
    <w:p>
      <w:pPr>
        <w:pStyle w:val="TextBody"/>
        <w:bidi w:val="0"/>
        <w:spacing w:before="0" w:after="283"/>
        <w:jc w:val="start"/>
        <w:rPr/>
      </w:pPr>
      <w:r>
        <w:rPr/>
        <w:t xml:space="preserve">0. 50 </w:t>
      </w:r>
    </w:p>
    <w:p>
      <w:pPr>
        <w:pStyle w:val="TextBody"/>
        <w:bidi w:val="0"/>
        <w:spacing w:before="0" w:after="283"/>
        <w:jc w:val="start"/>
        <w:rPr/>
      </w:pPr>
      <w:r>
        <w:rPr/>
        <w:t xml:space="preserve">1. 30 </w:t>
      </w:r>
    </w:p>
    <w:p>
      <w:pPr>
        <w:pStyle w:val="TextBody"/>
        <w:bidi w:val="0"/>
        <w:spacing w:before="0" w:after="283"/>
        <w:jc w:val="start"/>
        <w:rPr/>
      </w:pPr>
      <w:r>
        <w:rPr/>
        <w:t xml:space="preserve">1. 30 </w:t>
      </w:r>
    </w:p>
    <w:p>
      <w:pPr>
        <w:pStyle w:val="TextBody"/>
        <w:bidi w:val="0"/>
        <w:spacing w:before="0" w:after="283"/>
        <w:jc w:val="start"/>
        <w:rPr/>
      </w:pPr>
      <w:r>
        <w:rPr/>
        <w:t xml:space="preserve">Processed Data- </w:t>
      </w:r>
    </w:p>
    <w:p>
      <w:pPr>
        <w:pStyle w:val="TextBody"/>
        <w:bidi w:val="0"/>
        <w:spacing w:before="0" w:after="283"/>
        <w:jc w:val="start"/>
        <w:rPr/>
      </w:pPr>
      <w:r>
        <w:rPr/>
        <w:t xml:space="preserve">Table of Readings using 1/d Formula </w:t>
      </w:r>
    </w:p>
    <w:p>
      <w:pPr>
        <w:pStyle w:val="TextBody"/>
        <w:bidi w:val="0"/>
        <w:spacing w:before="0" w:after="283"/>
        <w:jc w:val="start"/>
        <w:rPr/>
      </w:pPr>
      <w:r>
        <w:rPr/>
        <w:t xml:space="preserve">1/d (+/- 0. 01cm) </w:t>
      </w:r>
    </w:p>
    <w:p>
      <w:pPr>
        <w:pStyle w:val="TextBody"/>
        <w:bidi w:val="0"/>
        <w:spacing w:before="0" w:after="283"/>
        <w:jc w:val="start"/>
        <w:rPr/>
      </w:pPr>
      <w:r>
        <w:rPr/>
        <w:t xml:space="preserve">Average Force(+/- 0. 001N) </w:t>
      </w:r>
    </w:p>
    <w:p>
      <w:pPr>
        <w:pStyle w:val="TextBody"/>
        <w:bidi w:val="0"/>
        <w:spacing w:before="0" w:after="283"/>
        <w:jc w:val="start"/>
        <w:rPr/>
      </w:pPr>
      <w:r>
        <w:rPr/>
        <w:t xml:space="preserve">1. 11 </w:t>
      </w:r>
    </w:p>
    <w:p>
      <w:pPr>
        <w:pStyle w:val="TextBody"/>
        <w:bidi w:val="0"/>
        <w:spacing w:before="0" w:after="283"/>
        <w:jc w:val="start"/>
        <w:rPr/>
      </w:pPr>
      <w:r>
        <w:rPr/>
        <w:t xml:space="preserve">0. 75 </w:t>
      </w:r>
    </w:p>
    <w:p>
      <w:pPr>
        <w:pStyle w:val="TextBody"/>
        <w:bidi w:val="0"/>
        <w:spacing w:before="0" w:after="283"/>
        <w:jc w:val="start"/>
        <w:rPr/>
      </w:pPr>
      <w:r>
        <w:rPr/>
        <w:t xml:space="preserve">1. 18 </w:t>
      </w:r>
    </w:p>
    <w:p>
      <w:pPr>
        <w:pStyle w:val="TextBody"/>
        <w:bidi w:val="0"/>
        <w:spacing w:before="0" w:after="283"/>
        <w:jc w:val="start"/>
        <w:rPr/>
      </w:pPr>
      <w:r>
        <w:rPr/>
        <w:t xml:space="preserve">0. 80 </w:t>
      </w:r>
    </w:p>
    <w:p>
      <w:pPr>
        <w:pStyle w:val="TextBody"/>
        <w:bidi w:val="0"/>
        <w:spacing w:before="0" w:after="283"/>
        <w:jc w:val="start"/>
        <w:rPr/>
      </w:pPr>
      <w:r>
        <w:rPr/>
        <w:t xml:space="preserve">1. 25 </w:t>
      </w:r>
    </w:p>
    <w:p>
      <w:pPr>
        <w:pStyle w:val="TextBody"/>
        <w:bidi w:val="0"/>
        <w:spacing w:before="0" w:after="283"/>
        <w:jc w:val="start"/>
        <w:rPr/>
      </w:pPr>
      <w:r>
        <w:rPr/>
        <w:t xml:space="preserve">0. 85 </w:t>
      </w:r>
    </w:p>
    <w:p>
      <w:pPr>
        <w:pStyle w:val="TextBody"/>
        <w:bidi w:val="0"/>
        <w:spacing w:before="0" w:after="283"/>
        <w:jc w:val="start"/>
        <w:rPr/>
      </w:pPr>
      <w:r>
        <w:rPr/>
        <w:t xml:space="preserve">1. 33 </w:t>
      </w:r>
    </w:p>
    <w:p>
      <w:pPr>
        <w:pStyle w:val="TextBody"/>
        <w:bidi w:val="0"/>
        <w:spacing w:before="0" w:after="283"/>
        <w:jc w:val="start"/>
        <w:rPr/>
      </w:pPr>
      <w:r>
        <w:rPr/>
        <w:t xml:space="preserve">0. 90 </w:t>
      </w:r>
    </w:p>
    <w:p>
      <w:pPr>
        <w:pStyle w:val="TextBody"/>
        <w:bidi w:val="0"/>
        <w:spacing w:before="0" w:after="283"/>
        <w:jc w:val="start"/>
        <w:rPr/>
      </w:pPr>
      <w:r>
        <w:rPr/>
        <w:t xml:space="preserve">1. 43 </w:t>
      </w:r>
    </w:p>
    <w:p>
      <w:pPr>
        <w:pStyle w:val="TextBody"/>
        <w:bidi w:val="0"/>
        <w:spacing w:before="0" w:after="283"/>
        <w:jc w:val="start"/>
        <w:rPr/>
      </w:pPr>
      <w:r>
        <w:rPr/>
        <w:t xml:space="preserve">0. 98 </w:t>
      </w:r>
    </w:p>
    <w:p>
      <w:pPr>
        <w:pStyle w:val="TextBody"/>
        <w:bidi w:val="0"/>
        <w:spacing w:before="0" w:after="283"/>
        <w:jc w:val="start"/>
        <w:rPr/>
      </w:pPr>
      <w:r>
        <w:rPr/>
        <w:t xml:space="preserve">1. 54 </w:t>
      </w:r>
    </w:p>
    <w:p>
      <w:pPr>
        <w:pStyle w:val="TextBody"/>
        <w:bidi w:val="0"/>
        <w:spacing w:before="0" w:after="283"/>
        <w:jc w:val="start"/>
        <w:rPr/>
      </w:pPr>
      <w:r>
        <w:rPr/>
        <w:t xml:space="preserve">1. 03 </w:t>
      </w:r>
    </w:p>
    <w:p>
      <w:pPr>
        <w:pStyle w:val="TextBody"/>
        <w:bidi w:val="0"/>
        <w:spacing w:before="0" w:after="283"/>
        <w:jc w:val="start"/>
        <w:rPr/>
      </w:pPr>
      <w:r>
        <w:rPr/>
        <w:t xml:space="preserve">1. 67 </w:t>
      </w:r>
    </w:p>
    <w:p>
      <w:pPr>
        <w:pStyle w:val="TextBody"/>
        <w:bidi w:val="0"/>
        <w:spacing w:before="0" w:after="283"/>
        <w:jc w:val="start"/>
        <w:rPr/>
      </w:pPr>
      <w:r>
        <w:rPr/>
        <w:t xml:space="preserve">1. 15 </w:t>
      </w:r>
    </w:p>
    <w:p>
      <w:pPr>
        <w:pStyle w:val="TextBody"/>
        <w:bidi w:val="0"/>
        <w:spacing w:before="0" w:after="283"/>
        <w:jc w:val="start"/>
        <w:rPr/>
      </w:pPr>
      <w:r>
        <w:rPr/>
        <w:t xml:space="preserve">1. 82 </w:t>
      </w:r>
    </w:p>
    <w:p>
      <w:pPr>
        <w:pStyle w:val="TextBody"/>
        <w:bidi w:val="0"/>
        <w:spacing w:before="0" w:after="283"/>
        <w:jc w:val="start"/>
        <w:rPr/>
      </w:pPr>
      <w:r>
        <w:rPr/>
        <w:t xml:space="preserve">1. 25 </w:t>
      </w:r>
    </w:p>
    <w:p>
      <w:pPr>
        <w:pStyle w:val="TextBody"/>
        <w:bidi w:val="0"/>
        <w:spacing w:before="0" w:after="283"/>
        <w:jc w:val="start"/>
        <w:rPr/>
      </w:pPr>
      <w:r>
        <w:rPr/>
        <w:t xml:space="preserve">2. 00 </w:t>
      </w:r>
    </w:p>
    <w:p>
      <w:pPr>
        <w:pStyle w:val="TextBody"/>
        <w:bidi w:val="0"/>
        <w:spacing w:before="0" w:after="283"/>
        <w:jc w:val="start"/>
        <w:rPr/>
      </w:pPr>
      <w:r>
        <w:rPr/>
        <w:t xml:space="preserve">1. 30 </w:t>
      </w:r>
    </w:p>
    <w:p>
      <w:pPr>
        <w:pStyle w:val="TextBody"/>
        <w:bidi w:val="0"/>
        <w:spacing w:before="0" w:after="283"/>
        <w:jc w:val="start"/>
        <w:rPr/>
      </w:pPr>
      <w:r>
        <w:rPr/>
        <w:t xml:space="preserve">Formulae of Calculations in the above table: </w:t>
      </w:r>
    </w:p>
    <w:p>
      <w:pPr>
        <w:pStyle w:val="TextBody"/>
        <w:bidi w:val="0"/>
        <w:spacing w:before="0" w:after="283"/>
        <w:jc w:val="start"/>
        <w:rPr/>
      </w:pPr>
      <w:r>
        <w:rPr/>
        <w:t xml:space="preserve">Avg. Force = (Trial 1 Force + Trial 2 Force) correct to 3 s. f. </w:t>
      </w:r>
    </w:p>
    <w:p>
      <w:pPr>
        <w:pStyle w:val="TextBody"/>
        <w:bidi w:val="0"/>
        <w:spacing w:before="0" w:after="283"/>
        <w:jc w:val="start"/>
        <w:rPr/>
      </w:pPr>
      <w:r>
        <w:rPr/>
        <w:t xml:space="preserve">2 </w:t>
      </w:r>
    </w:p>
    <w:p>
      <w:pPr>
        <w:pStyle w:val="TextBody"/>
        <w:bidi w:val="0"/>
        <w:spacing w:before="0" w:after="283"/>
        <w:jc w:val="start"/>
        <w:rPr/>
      </w:pPr>
      <w:r>
        <w:rPr/>
        <w:t xml:space="preserve">1/d= Self Explanatory correct to 3 s. f. </w:t>
      </w:r>
    </w:p>
    <w:p>
      <w:pPr>
        <w:pStyle w:val="TextBody"/>
        <w:bidi w:val="0"/>
        <w:spacing w:before="0" w:after="283"/>
        <w:jc w:val="start"/>
        <w:rPr/>
      </w:pPr>
      <w:r>
        <w:rPr/>
        <w:t xml:space="preserve">Graph: </w:t>
      </w:r>
    </w:p>
    <w:p>
      <w:pPr>
        <w:pStyle w:val="TextBody"/>
        <w:bidi w:val="0"/>
        <w:spacing w:before="0" w:after="283"/>
        <w:jc w:val="start"/>
        <w:rPr/>
      </w:pPr>
      <w:r>
        <w:rPr/>
        <w:t xml:space="preserve">Done Behind </w:t>
      </w:r>
    </w:p>
    <w:p>
      <w:pPr>
        <w:pStyle w:val="TextBody"/>
        <w:bidi w:val="0"/>
        <w:spacing w:before="0" w:after="283"/>
        <w:jc w:val="start"/>
        <w:rPr/>
      </w:pPr>
      <w:r>
        <w:rPr/>
        <w:t xml:space="preserve">Conclusion &amp; Analysis: </w:t>
      </w:r>
    </w:p>
    <w:p>
      <w:pPr>
        <w:pStyle w:val="TextBody"/>
        <w:bidi w:val="0"/>
        <w:spacing w:before="0" w:after="283"/>
        <w:jc w:val="start"/>
        <w:rPr/>
      </w:pPr>
      <w:r>
        <w:rPr/>
        <w:t xml:space="preserve">From the experiment, I can conclude that the weight of the metre rule is 1. 61N. Also, force is inversely proportional to the distance from the pivot. From the graph, which is positive, we get the gradient as </w:t>
      </w:r>
    </w:p>
    <w:p>
      <w:pPr>
        <w:pStyle w:val="TextBody"/>
        <w:bidi w:val="0"/>
        <w:spacing w:before="0" w:after="283"/>
        <w:jc w:val="start"/>
        <w:rPr/>
      </w:pPr>
      <w:r>
        <w:rPr/>
        <w:t xml:space="preserve">Evaluation: </w:t>
      </w:r>
    </w:p>
    <w:p>
      <w:pPr>
        <w:pStyle w:val="TextBody"/>
        <w:bidi w:val="0"/>
        <w:spacing w:before="0" w:after="283"/>
        <w:jc w:val="start"/>
        <w:rPr/>
      </w:pPr>
      <w:r>
        <w:rPr/>
        <w:t xml:space="preserve">Errors: </w:t>
      </w:r>
    </w:p>
    <w:p>
      <w:pPr>
        <w:pStyle w:val="TextBody"/>
        <w:bidi w:val="0"/>
        <w:spacing w:before="0" w:after="283"/>
        <w:jc w:val="start"/>
        <w:rPr/>
      </w:pPr>
      <w:r>
        <w:rPr/>
        <w:t xml:space="preserve">* The mass of the string was not taken into account but would have affected overall results. </w:t>
      </w:r>
    </w:p>
    <w:p>
      <w:pPr>
        <w:pStyle w:val="TextBody"/>
        <w:bidi w:val="0"/>
        <w:spacing w:before="0" w:after="283"/>
        <w:jc w:val="start"/>
        <w:rPr/>
      </w:pPr>
      <w:r>
        <w:rPr/>
        <w:t xml:space="preserve">* The newton rule was not completely accurate. Thus, I should have used two and averaged the results. </w:t>
      </w:r>
    </w:p>
    <w:p>
      <w:pPr>
        <w:pStyle w:val="TextBody"/>
        <w:bidi w:val="0"/>
        <w:spacing w:before="0" w:after="283"/>
        <w:jc w:val="start"/>
        <w:rPr/>
      </w:pPr>
      <w:r>
        <w:rPr/>
        <w:t xml:space="preserve">* Parallax error could have occurred during measurements and readings. </w:t>
      </w:r>
    </w:p>
    <w:p>
      <w:pPr>
        <w:pStyle w:val="TextBody"/>
        <w:bidi w:val="0"/>
        <w:spacing w:before="0" w:after="283"/>
        <w:jc w:val="start"/>
        <w:rPr/>
      </w:pPr>
      <w:r>
        <w:rPr/>
        <w:t xml:space="preserve">Fair Test: </w:t>
      </w:r>
    </w:p>
    <w:p>
      <w:pPr>
        <w:pStyle w:val="TextBody"/>
        <w:bidi w:val="0"/>
        <w:spacing w:before="0" w:after="283"/>
        <w:jc w:val="start"/>
        <w:rPr/>
      </w:pPr>
      <w:r>
        <w:rPr/>
        <w:t xml:space="preserve">The pivot was kept at 1cm from the retort stand during all </w:t>
      </w:r>
    </w:p>
    <w:p>
      <w:pPr>
        <w:pStyle w:val="TextBody"/>
        <w:bidi w:val="0"/>
        <w:spacing w:before="0" w:after="283"/>
        <w:jc w:val="start"/>
        <w:rPr/>
      </w:pPr>
      <w:r>
        <w:rPr/>
        <w:t xml:space="preserve">the trials. </w:t>
      </w:r>
    </w:p>
    <w:p>
      <w:pPr>
        <w:pStyle w:val="TextBody"/>
        <w:bidi w:val="0"/>
        <w:spacing w:before="0" w:after="283"/>
        <w:jc w:val="start"/>
        <w:rPr/>
      </w:pPr>
      <w:r>
        <w:rPr/>
        <w:t xml:space="preserve">Safe Test: </w:t>
      </w:r>
    </w:p>
    <w:p>
      <w:pPr>
        <w:pStyle w:val="TextBody"/>
        <w:bidi w:val="0"/>
        <w:spacing w:before="0" w:after="283"/>
        <w:jc w:val="start"/>
        <w:rPr/>
      </w:pPr>
      <w:r>
        <w:rPr/>
        <w:t xml:space="preserve">There was no need for any safety equipment or precautions during the experiment. </w:t>
      </w:r>
    </w:p>
    <w:p>
      <w:pPr>
        <w:pStyle w:val="TextBody"/>
        <w:bidi w:val="0"/>
        <w:spacing w:before="0" w:after="283"/>
        <w:jc w:val="start"/>
        <w:rPr/>
      </w:pPr>
      <w:r>
        <w:rPr/>
        <w:t xml:space="preserve">0. 70 </w:t>
      </w:r>
    </w:p>
    <w:p>
      <w:pPr>
        <w:pStyle w:val="TextBody"/>
        <w:bidi w:val="0"/>
        <w:spacing w:before="0" w:after="283"/>
        <w:jc w:val="start"/>
        <w:rPr/>
      </w:pPr>
      <w:r>
        <w:rPr/>
        <w:t xml:space="preserve">0. 75 </w:t>
      </w:r>
    </w:p>
    <w:p>
      <w:pPr>
        <w:pStyle w:val="TextBody"/>
        <w:bidi w:val="0"/>
        <w:spacing w:before="0" w:after="283"/>
        <w:jc w:val="start"/>
        <w:rPr/>
      </w:pPr>
      <w:r>
        <w:rPr/>
        <w:t xml:space="preserve">0. 80 </w:t>
      </w:r>
    </w:p>
    <w:p>
      <w:pPr>
        <w:pStyle w:val="TextBody"/>
        <w:bidi w:val="0"/>
        <w:spacing w:before="0" w:after="283"/>
        <w:jc w:val="start"/>
        <w:rPr/>
      </w:pPr>
      <w:r>
        <w:rPr/>
        <w:t xml:space="preserve">0. 85 </w:t>
      </w:r>
    </w:p>
    <w:p>
      <w:pPr>
        <w:pStyle w:val="TextBody"/>
        <w:bidi w:val="0"/>
        <w:spacing w:before="0" w:after="283"/>
        <w:jc w:val="start"/>
        <w:rPr/>
      </w:pPr>
      <w:r>
        <w:rPr/>
        <w:t xml:space="preserve">0. 90 </w:t>
      </w:r>
    </w:p>
    <w:p>
      <w:pPr>
        <w:pStyle w:val="TextBody"/>
        <w:bidi w:val="0"/>
        <w:spacing w:before="0" w:after="283"/>
        <w:jc w:val="start"/>
        <w:rPr/>
      </w:pPr>
      <w:r>
        <w:rPr/>
        <w:t xml:space="preserve">Distance (m) {ï¿½0. 01m </w:t>
      </w:r>
    </w:p>
    <w:p>
      <w:pPr>
        <w:pStyle w:val="TextBody"/>
        <w:bidi w:val="0"/>
        <w:spacing w:before="0" w:after="283"/>
        <w:jc w:val="start"/>
        <w:rPr/>
      </w:pPr>
      <w:r>
        <w:rPr/>
        <w:t xml:space="preserve">0. 900 </w:t>
      </w:r>
    </w:p>
    <w:p>
      <w:pPr>
        <w:pStyle w:val="TextBody"/>
        <w:bidi w:val="0"/>
        <w:spacing w:before="0" w:after="283"/>
        <w:jc w:val="start"/>
        <w:rPr/>
      </w:pPr>
      <w:r>
        <w:rPr/>
        <w:t xml:space="preserve">0. 850 </w:t>
      </w:r>
    </w:p>
    <w:p>
      <w:pPr>
        <w:pStyle w:val="TextBody"/>
        <w:bidi w:val="0"/>
        <w:spacing w:before="0" w:after="283"/>
        <w:jc w:val="start"/>
        <w:rPr/>
      </w:pPr>
      <w:r>
        <w:rPr/>
        <w:t xml:space="preserve">0. 800 </w:t>
      </w:r>
    </w:p>
    <w:p>
      <w:pPr>
        <w:pStyle w:val="TextBody"/>
        <w:bidi w:val="0"/>
        <w:spacing w:before="0" w:after="283"/>
        <w:jc w:val="start"/>
        <w:rPr/>
      </w:pPr>
      <w:r>
        <w:rPr/>
        <w:t xml:space="preserve">0. 750 </w:t>
      </w:r>
    </w:p>
    <w:p>
      <w:pPr>
        <w:pStyle w:val="TextBody"/>
        <w:bidi w:val="0"/>
        <w:spacing w:before="0" w:after="283"/>
        <w:jc w:val="start"/>
        <w:rPr/>
      </w:pPr>
      <w:r>
        <w:rPr/>
        <w:t xml:space="preserve">0. 700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https://assignbuster.com/determining-weight-of-metre-rule/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determining weight of metre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weight-of-metre-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determining weight of metre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determining weight of metre rule</dc:title>
  <dc:subject>Others;</dc:subject>
  <dc:creator>AssignBuster</dc:creator>
  <cp:keywords/>
  <dc:description>MethodProcedure:* Clamp the metre rule to one of the retort stands at the 1cm mark.* Tie a loop on either sides of a string.* Put one loop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