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"https://assignbuster.com/acme-company/"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Acme company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Finance and Accounting of Response to Problem Acme Company Income ment for the year Sales126, 000 </w:t>
        <w:br/>
        <w:t xml:space="preserve">Less Operating Expenses 80, 200 </w:t>
        <w:br/>
        <w:t xml:space="preserve">Income 45, 800 </w:t>
        <w:br/>
        <w:t xml:space="preserve">Less Tax (30%) 13, 740 </w:t>
        <w:br/>
        <w:t xml:space="preserve">Net Income 31, 060 </w:t>
        <w:br/>
        <w:t xml:space="preserve">Statement of Returned Earnings </w:t>
        <w:br/>
        <w:t xml:space="preserve">Net Income for the year 201231, 060 </w:t>
        <w:br/>
        <w:t xml:space="preserve">Less Dividends20, 000 </w:t>
        <w:br/>
        <w:t xml:space="preserve">Retained Earnings 201211, 060 </w:t>
        <w:br/>
        <w:t xml:space="preserve">Acme Company </w:t>
        <w:br/>
        <w:t xml:space="preserve">Balance Sheet </w:t>
        <w:br/>
        <w:t xml:space="preserve">Current Assets </w:t>
        <w:br/>
        <w:t xml:space="preserve">Cash25, 000 </w:t>
        <w:br/>
        <w:t xml:space="preserve">Accounts Receivable20, 300 </w:t>
        <w:br/>
        <w:t xml:space="preserve">Inventory81, 000 </w:t>
        <w:br/>
        <w:t xml:space="preserve">Total Current Assets126, 300 </w:t>
        <w:br/>
        <w:t xml:space="preserve">Non-Current Assets </w:t>
        <w:br/>
        <w:t xml:space="preserve">Equipment60, 700 </w:t>
        <w:br/>
        <w:t xml:space="preserve">Less Accumulated Depreciation20, 000 </w:t>
        <w:br/>
        <w:t xml:space="preserve">Total Non-current Assets 40, 700 </w:t>
        <w:br/>
        <w:t xml:space="preserve">Total Assets167, 000 </w:t>
        <w:br/>
        <w:t xml:space="preserve">Liabilities and Capital </w:t>
        <w:br/>
        <w:t xml:space="preserve">Current Liabilities </w:t>
        <w:br/>
        <w:t xml:space="preserve">Accounts Payable66, 140 </w:t>
        <w:br/>
        <w:t xml:space="preserve">Accrued Salary 1, 800 </w:t>
        <w:br/>
        <w:t xml:space="preserve">Total Current Liabilities 67, 940 </w:t>
        <w:br/>
        <w:t xml:space="preserve">Capital </w:t>
        <w:br/>
        <w:t xml:space="preserve">Shares Outstanding87, 000 </w:t>
        <w:br/>
        <w:t xml:space="preserve">Add retained Earnings11, 060 </w:t>
        <w:br/>
        <w:t xml:space="preserve">Total Capital 98, 060 </w:t>
        <w:br/>
        <w:t xml:space="preserve">Total Liabilities and Capital167, 000 </w:t>
        <w:br/>
        <w:t xml:space="preserve">Liquidity Ratios </w:t>
        <w:br/>
        <w:t xml:space="preserve">Current Ratio = Current Assets/Current Liabilities (Fridson, and Alvarez, 2011) </w:t>
        <w:br/>
        <w:t xml:space="preserve">= 126, 300 ÷ 67, 940 </w:t>
        <w:br/>
        <w:t xml:space="preserve">= 1. 9 </w:t>
        <w:br/>
        <w:t xml:space="preserve">Quick Ratio = (Current Assets – Inventory)/ Current Liabilities </w:t>
        <w:br/>
        <w:t xml:space="preserve">= (126, 300 – 81, 000)/67, 940 </w:t>
        <w:br/>
        <w:t xml:space="preserve">= 0. 67 </w:t>
        <w:br/>
        <w:t xml:space="preserve">The current ratio is 1. 9. That indicates that the company is in a position to furnish its short-term obligations. As for the quick ratio, it is 0. 67. That indicates that the value of liquid assets available to furnish current obligations is less than the current liabilities. </w:t>
        <w:br/>
        <w:t xml:space="preserve">Response to Problem 2 </w:t>
        <w:br/>
        <w:t xml:space="preserve">Description </w:t>
        <w:br/>
        <w:t xml:space="preserve">Debit </w:t>
        <w:br/>
        <w:t xml:space="preserve">Credit </w:t>
        <w:br/>
        <w:t xml:space="preserve">Cash </w:t>
        <w:br/>
        <w:t xml:space="preserve">9, 000 </w:t>
        <w:br/>
        <w:t xml:space="preserve">Investments (Short-Term) </w:t>
        <w:br/>
        <w:t xml:space="preserve">4, 000 </w:t>
        <w:br/>
        <w:t xml:space="preserve">Accounts Receivable </w:t>
        <w:br/>
        <w:t xml:space="preserve">13, 000 </w:t>
        <w:br/>
        <w:t xml:space="preserve">Inventory </w:t>
        <w:br/>
        <w:t xml:space="preserve">22, 000 </w:t>
        <w:br/>
        <w:t xml:space="preserve">Notes Receivable (Long-term) </w:t>
        <w:br/>
        <w:t xml:space="preserve">1, 000 </w:t>
        <w:br/>
        <w:t xml:space="preserve">Equipment </w:t>
        <w:br/>
        <w:t xml:space="preserve">48, 000 </w:t>
        <w:br/>
        <w:t xml:space="preserve">Factory building </w:t>
        <w:br/>
        <w:t xml:space="preserve">90, 000 </w:t>
        <w:br/>
        <w:t xml:space="preserve">Intangibles </w:t>
        <w:br/>
        <w:t xml:space="preserve">3, 000 </w:t>
        <w:br/>
        <w:t xml:space="preserve">Accounts Payable </w:t>
        <w:br/>
        <w:t xml:space="preserve">15, 000 </w:t>
        <w:br/>
        <w:t xml:space="preserve">Accrued Liabilities Payable </w:t>
        <w:br/>
        <w:t xml:space="preserve">2, 000 </w:t>
        <w:br/>
        <w:t xml:space="preserve">Notes payable (short-term) </w:t>
        <w:br/>
        <w:t xml:space="preserve">7, 000 </w:t>
        <w:br/>
        <w:t xml:space="preserve">Long-term notes payable </w:t>
        <w:br/>
        <w:t xml:space="preserve">46, 000 </w:t>
        <w:br/>
        <w:t xml:space="preserve">Contributed Capital </w:t>
        <w:br/>
        <w:t xml:space="preserve">90, 000 </w:t>
        <w:br/>
        <w:t xml:space="preserve">Retained Earnings </w:t>
        <w:br/>
        <w:t xml:space="preserve">30, 000 </w:t>
        <w:br/>
        <w:t xml:space="preserve">Total </w:t>
        <w:br/>
        <w:t xml:space="preserve">190, 000 </w:t>
        <w:br/>
        <w:t xml:space="preserve">190, 000 </w:t>
        <w:br/>
        <w:t xml:space="preserve">Cash Account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9, 000 </w:t>
        <w:br/>
        <w:t xml:space="preserve">Short-term investments </w:t>
        <w:br/>
        <w:t xml:space="preserve">10, 000 </w:t>
        <w:br/>
        <w:t xml:space="preserve">Capital </w:t>
        <w:br/>
        <w:t xml:space="preserve">12, 000 </w:t>
        <w:br/>
        <w:t xml:space="preserve">Accounts receivable </w:t>
        <w:br/>
        <w:t xml:space="preserve">8, 000 </w:t>
        <w:br/>
        <w:t xml:space="preserve">Notes Payable </w:t>
        <w:br/>
        <w:t xml:space="preserve">20, 000 </w:t>
        <w:br/>
        <w:t xml:space="preserve">Equipment </w:t>
        <w:br/>
        <w:t xml:space="preserve">28, 000 </w:t>
        <w:br/>
        <w:t xml:space="preserve">Equipment </w:t>
        <w:br/>
        <w:t xml:space="preserve">1, 000 </w:t>
        <w:br/>
        <w:t xml:space="preserve">Intangibles </w:t>
        <w:br/>
        <w:t xml:space="preserve">4, 000 </w:t>
        <w:br/>
        <w:t xml:space="preserve">Balance c/d </w:t>
        <w:br/>
        <w:t xml:space="preserve">53, 000 </w:t>
        <w:br/>
        <w:t xml:space="preserve">Buildings </w:t>
        <w:br/>
        <w:t xml:space="preserve">45, 000 </w:t>
        <w:br/>
        <w:t xml:space="preserve">Total </w:t>
        <w:br/>
        <w:t xml:space="preserve">95, 000 </w:t>
        <w:br/>
        <w:t xml:space="preserve">Total </w:t>
        <w:br/>
        <w:t xml:space="preserve">95, 000 </w:t>
        <w:br/>
        <w:t xml:space="preserve">Short Term Investments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4, 000 </w:t>
        <w:br/>
        <w:t xml:space="preserve">Cash </w:t>
        <w:br/>
        <w:t xml:space="preserve">10, 000 </w:t>
        <w:br/>
        <w:t xml:space="preserve">Balance c/d </w:t>
        <w:br/>
        <w:t xml:space="preserve">14, 000 </w:t>
        <w:br/>
        <w:t xml:space="preserve">Total </w:t>
        <w:br/>
        <w:t xml:space="preserve">14, 000 </w:t>
        <w:br/>
        <w:t xml:space="preserve">Total </w:t>
        <w:br/>
        <w:t xml:space="preserve">14, 000 </w:t>
        <w:br/>
        <w:t xml:space="preserve">Accounts Receivable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13, 000 </w:t>
        <w:br/>
        <w:t xml:space="preserve">Cash </w:t>
        <w:br/>
        <w:t xml:space="preserve">8, 000 </w:t>
        <w:br/>
        <w:t xml:space="preserve">Balance c/d </w:t>
        <w:br/>
        <w:t xml:space="preserve">21, 000 </w:t>
        <w:br/>
        <w:t xml:space="preserve">Total </w:t>
        <w:br/>
        <w:t xml:space="preserve">21, 000 </w:t>
        <w:br/>
        <w:t xml:space="preserve">Total </w:t>
        <w:br/>
        <w:t xml:space="preserve">21, 000 </w:t>
        <w:br/>
        <w:t xml:space="preserve">Inventory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22, 000 </w:t>
        <w:br/>
        <w:t xml:space="preserve">Balance c/d </w:t>
        <w:br/>
        <w:t xml:space="preserve">22, 000 </w:t>
        <w:br/>
        <w:t xml:space="preserve">Total </w:t>
        <w:br/>
        <w:t xml:space="preserve">22, 000 </w:t>
        <w:br/>
        <w:t xml:space="preserve">Total </w:t>
        <w:br/>
        <w:t xml:space="preserve">22, 000 </w:t>
        <w:br/>
        <w:t xml:space="preserve">Long-Term Notes Receivable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1, 000 </w:t>
        <w:br/>
        <w:t xml:space="preserve">Balance c/d </w:t>
        <w:br/>
        <w:t xml:space="preserve">1, 000 </w:t>
        <w:br/>
        <w:t xml:space="preserve">Total </w:t>
        <w:br/>
        <w:t xml:space="preserve">1, 000 </w:t>
        <w:br/>
        <w:t xml:space="preserve">Total </w:t>
        <w:br/>
        <w:t xml:space="preserve">1, 000 </w:t>
        <w:br/>
        <w:t xml:space="preserve">Equipment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48, 000 </w:t>
        <w:br/>
        <w:t xml:space="preserve">Cash </w:t>
        <w:br/>
        <w:t xml:space="preserve">1, 000 </w:t>
        <w:br/>
        <w:t xml:space="preserve">Cash </w:t>
        <w:br/>
        <w:t xml:space="preserve">4, 000 </w:t>
        <w:br/>
        <w:t xml:space="preserve">Short-term notes payable </w:t>
        <w:br/>
        <w:t xml:space="preserve">24, 000 </w:t>
        <w:br/>
        <w:t xml:space="preserve">Balance c/d </w:t>
        <w:br/>
        <w:t xml:space="preserve">75, 000 </w:t>
        <w:br/>
        <w:t xml:space="preserve">Total </w:t>
        <w:br/>
        <w:t xml:space="preserve">76, 000 </w:t>
        <w:br/>
        <w:t xml:space="preserve">total </w:t>
        <w:br/>
        <w:t xml:space="preserve">76, 000 </w:t>
        <w:br/>
        <w:t xml:space="preserve">Factory Building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Intangibles </w:t>
        <w:br/>
        <w:t xml:space="preserve">90, 000 </w:t>
        <w:br/>
        <w:t xml:space="preserve">Cash </w:t>
        <w:br/>
        <w:t xml:space="preserve">10, 000 </w:t>
        <w:br/>
        <w:t xml:space="preserve">Long-term Notes payable </w:t>
        <w:br/>
        <w:t xml:space="preserve">35, 000 </w:t>
        <w:br/>
        <w:t xml:space="preserve">Balance c/d </w:t>
        <w:br/>
        <w:t xml:space="preserve">135, 000 </w:t>
        <w:br/>
        <w:t xml:space="preserve">Total </w:t>
        <w:br/>
        <w:t xml:space="preserve">135, 000 </w:t>
        <w:br/>
        <w:t xml:space="preserve">Total </w:t>
        <w:br/>
        <w:t xml:space="preserve">135, 000 </w:t>
        <w:br/>
        <w:t xml:space="preserve">Intangibles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3, 000 </w:t>
        <w:br/>
        <w:t xml:space="preserve">Cash </w:t>
        <w:br/>
        <w:t xml:space="preserve">4, 000 </w:t>
        <w:br/>
        <w:t xml:space="preserve">Balance c/d </w:t>
        <w:br/>
        <w:t xml:space="preserve">Total </w:t>
        <w:br/>
        <w:t xml:space="preserve">7, 000 </w:t>
        <w:br/>
        <w:t xml:space="preserve">Total </w:t>
        <w:br/>
        <w:t xml:space="preserve">7, 000 </w:t>
        <w:br/>
        <w:t xml:space="preserve">Accounts Payable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c/d </w:t>
        <w:br/>
        <w:t xml:space="preserve">15, 000 </w:t>
        <w:br/>
        <w:t xml:space="preserve">Balance b/d </w:t>
        <w:br/>
        <w:t xml:space="preserve">15, 000 </w:t>
        <w:br/>
        <w:t xml:space="preserve">Total </w:t>
        <w:br/>
        <w:t xml:space="preserve">15, 000 </w:t>
        <w:br/>
        <w:t xml:space="preserve">Total </w:t>
        <w:br/>
        <w:t xml:space="preserve">15, 000 </w:t>
        <w:br/>
        <w:t xml:space="preserve">Accrued Liabilities Payable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c/d </w:t>
        <w:br/>
        <w:t xml:space="preserve">2, 000 </w:t>
        <w:br/>
        <w:t xml:space="preserve">Balance b/d </w:t>
        <w:br/>
        <w:t xml:space="preserve">2, 000 </w:t>
        <w:br/>
        <w:t xml:space="preserve">Total </w:t>
        <w:br/>
        <w:t xml:space="preserve">2, 000 </w:t>
        <w:br/>
        <w:t xml:space="preserve">Total </w:t>
        <w:br/>
        <w:t xml:space="preserve">2, 000 </w:t>
        <w:br/>
        <w:t xml:space="preserve">Notes Payable (Short-Term)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c/d </w:t>
        <w:br/>
        <w:t xml:space="preserve">7, 000 </w:t>
        <w:br/>
        <w:t xml:space="preserve">Balance b/d </w:t>
        <w:br/>
        <w:t xml:space="preserve">7, 000 </w:t>
        <w:br/>
        <w:t xml:space="preserve">Total </w:t>
        <w:br/>
        <w:t xml:space="preserve">7, 000 </w:t>
        <w:br/>
        <w:t xml:space="preserve">Total </w:t>
        <w:br/>
        <w:t xml:space="preserve">7, 000 </w:t>
        <w:br/>
        <w:t xml:space="preserve">Long-Term Notes Payable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46, 000 </w:t>
        <w:br/>
        <w:t xml:space="preserve">Balance c/d </w:t>
        <w:br/>
        <w:t xml:space="preserve">81, 000 </w:t>
        <w:br/>
        <w:t xml:space="preserve">Factory Building </w:t>
        <w:br/>
        <w:t xml:space="preserve">35, 000 </w:t>
        <w:br/>
        <w:t xml:space="preserve">Total </w:t>
        <w:br/>
        <w:t xml:space="preserve">81, 000 </w:t>
        <w:br/>
        <w:t xml:space="preserve">Total </w:t>
        <w:br/>
        <w:t xml:space="preserve">81, 000 </w:t>
        <w:br/>
        <w:t xml:space="preserve">Capital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b/d </w:t>
        <w:br/>
        <w:t xml:space="preserve">90, 000 </w:t>
        <w:br/>
        <w:t xml:space="preserve">Balance c/d </w:t>
        <w:br/>
        <w:t xml:space="preserve">102, 000 </w:t>
        <w:br/>
        <w:t xml:space="preserve">Cash </w:t>
        <w:br/>
        <w:t xml:space="preserve">12, 000 </w:t>
        <w:br/>
        <w:t xml:space="preserve">Total </w:t>
        <w:br/>
        <w:t xml:space="preserve">102, 000 </w:t>
        <w:br/>
        <w:t xml:space="preserve">Total </w:t>
        <w:br/>
        <w:t xml:space="preserve">102, 000 </w:t>
        <w:br/>
        <w:t xml:space="preserve">Retained Earnings </w:t>
        <w:br/>
        <w:t xml:space="preserve">Description </w:t>
        <w:br/>
        <w:t xml:space="preserve">$ </w:t>
        <w:br/>
        <w:t xml:space="preserve">Description </w:t>
        <w:br/>
        <w:t xml:space="preserve">$ </w:t>
        <w:br/>
        <w:t xml:space="preserve">Balance c/d </w:t>
        <w:br/>
        <w:t xml:space="preserve">30, 000 </w:t>
        <w:br/>
        <w:t xml:space="preserve">Balance b/d </w:t>
        <w:br/>
        <w:t xml:space="preserve">30, 000 </w:t>
        <w:br/>
        <w:t xml:space="preserve">Total </w:t>
        <w:br/>
        <w:t xml:space="preserve">30, 000 </w:t>
        <w:br/>
        <w:t xml:space="preserve">Total </w:t>
        <w:br/>
        <w:t xml:space="preserve">30, 000 </w:t>
        <w:br/>
        <w:t xml:space="preserve">Item did does not require to be entered. That is because it does not involve any payment made or liability incurred. </w:t>
        <w:br/>
        <w:t xml:space="preserve">Balance Sheet </w:t>
        <w:br/>
        <w:t xml:space="preserve">As at 31/12/12 </w:t>
        <w:br/>
        <w:t xml:space="preserve">Description </w:t>
        <w:br/>
        <w:t xml:space="preserve">$ </w:t>
        <w:br/>
        <w:t xml:space="preserve">$ </w:t>
        <w:br/>
        <w:t xml:space="preserve">Assets </w:t>
        <w:br/>
        <w:t xml:space="preserve">Current Assets </w:t>
        <w:br/>
        <w:t xml:space="preserve">Cash </w:t>
        <w:br/>
        <w:t xml:space="preserve">(93, 000) </w:t>
        <w:br/>
        <w:t xml:space="preserve">Accounts receivable </w:t>
        <w:br/>
        <w:t xml:space="preserve">21, 000 </w:t>
        <w:br/>
        <w:t xml:space="preserve">Inventory </w:t>
        <w:br/>
        <w:t xml:space="preserve">22, 000 </w:t>
        <w:br/>
        <w:t xml:space="preserve">(50, 000) </w:t>
        <w:br/>
        <w:t xml:space="preserve">Total Current Assets </w:t>
        <w:br/>
        <w:t xml:space="preserve">Non-Current Assets </w:t>
        <w:br/>
        <w:t xml:space="preserve">Notes Receivable (Long-Term) </w:t>
        <w:br/>
        <w:t xml:space="preserve">1, 000 </w:t>
        <w:br/>
        <w:t xml:space="preserve">Equipment </w:t>
        <w:br/>
        <w:t xml:space="preserve">75, 000 </w:t>
        <w:br/>
        <w:t xml:space="preserve">Factory Building </w:t>
        <w:br/>
        <w:t xml:space="preserve">135, 000 </w:t>
        <w:br/>
        <w:t xml:space="preserve">Intangibles </w:t>
        <w:br/>
        <w:t xml:space="preserve">7, 000 </w:t>
        <w:br/>
        <w:t xml:space="preserve">Total Non-Current Assets </w:t>
        <w:br/>
        <w:t xml:space="preserve">218, 000 </w:t>
        <w:br/>
        <w:t xml:space="preserve">Total Assets </w:t>
        <w:br/>
        <w:t xml:space="preserve">168, 000 </w:t>
        <w:br/>
        <w:t xml:space="preserve">Liabilities and Capital </w:t>
        <w:br/>
        <w:t xml:space="preserve">Current Liabilities </w:t>
        <w:br/>
        <w:t xml:space="preserve">Accounts Payable </w:t>
        <w:br/>
        <w:t xml:space="preserve">15, 000 </w:t>
        <w:br/>
        <w:t xml:space="preserve">Accrued Liabilities Payable </w:t>
        <w:br/>
        <w:t xml:space="preserve">2, 000 </w:t>
        <w:br/>
        <w:t xml:space="preserve">Notes Payable (Short Term) </w:t>
        <w:br/>
        <w:t xml:space="preserve">7, 000 </w:t>
        <w:br/>
        <w:t xml:space="preserve">Total Current Liabilities </w:t>
        <w:br/>
        <w:t xml:space="preserve">24, 000 </w:t>
        <w:br/>
        <w:t xml:space="preserve">Non-Current Liabilities </w:t>
        <w:br/>
        <w:t xml:space="preserve">Long-Term notes payable </w:t>
        <w:br/>
        <w:t xml:space="preserve">81, 000 </w:t>
        <w:br/>
        <w:t xml:space="preserve">Total Non-Current Liabilities </w:t>
        <w:br/>
        <w:t xml:space="preserve">81, 000 </w:t>
        <w:br/>
        <w:t xml:space="preserve">Total Liabilities </w:t>
        <w:br/>
        <w:t xml:space="preserve">105, 000 </w:t>
        <w:br/>
        <w:t xml:space="preserve">Contributed Capital </w:t>
        <w:br/>
        <w:t xml:space="preserve">102, 000 </w:t>
        <w:br/>
        <w:t xml:space="preserve">Add Retained Earnings </w:t>
        <w:br/>
        <w:t xml:space="preserve">30, 000 </w:t>
        <w:br/>
        <w:t xml:space="preserve">Total Capital </w:t>
        <w:br/>
        <w:t xml:space="preserve">132, 000 </w:t>
        <w:br/>
        <w:t xml:space="preserve">Total Liabilities and Capital </w:t>
        <w:br/>
        <w:t xml:space="preserve">237, 000 </w:t>
        <w:br/>
        <w:t xml:space="preserve">Current ratio = current assets/ Current liabilities </w:t>
        <w:br/>
        <w:t xml:space="preserve">20122013 </w:t>
        <w:br/>
        <w:t xml:space="preserve">Current Assets = 49, 000/24, 000(50, 000)/24, 000 </w:t>
        <w:br/>
        <w:t xml:space="preserve">= 2. 04-2. 08 </w:t>
        <w:br/>
        <w:t xml:space="preserve">The current ratio for 2013 is -2. 08. That indicates that the company is not in a position to meet its current obligations from its current assets. In 2012, the company had a better current ratio of 2. 04. </w:t>
        <w:br/>
        <w:t xml:space="preserve">Response to Problem 3 </w:t>
        <w:br/>
        <w:t xml:space="preserve">1. Assets = 32, 666 Million </w:t>
        <w:br/>
        <w:t xml:space="preserve">Liabilities = 18, 809 Million </w:t>
        <w:br/>
        <w:t xml:space="preserve">Owner’s Equity = 13, 857 Million </w:t>
        <w:br/>
        <w:t xml:space="preserve">2. If the company was to go through liquidation, the shareholders would get the $13, 857 million as it is the difference between the assets and liabilities. </w:t>
        <w:br/>
        <w:t xml:space="preserve">3. Non-current liabilities for the year 2012 = 18, 809 – 7, 708 = $11, 101Million </w:t>
        <w:br/>
        <w:t xml:space="preserve">4. Current Ratio = 9, 784/7, 708 = 1. 3 </w:t>
        <w:br/>
        <w:t xml:space="preserve">5. In 2012, the company had a cash outflow. The cash outflow was $903 million </w:t>
        <w:br/>
        <w:t xml:space="preserve">6. The cash flow from operating activities in 2012 is $3, 762 million. The amount is not the same as the operating income due to the depreciation, interest and taxes charged against the income in the income statement. </w:t>
        <w:br/>
        <w:t xml:space="preserve">References </w:t>
        <w:br/>
        <w:t xml:space="preserve">Fridson, M. S. and Alvarez, F. (2011). Financial Statement Analysis: A Practitioners Guide 4th Ed. Hoboken, New Jersey: Wiley.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https://assignbuster.com/acme-company/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Acme company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Acme company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Acme company</dc:title>
  <dc:subject>Finance;</dc:subject>
  <dc:creator>AssignBuster</dc:creator>
  <cp:keywords/>
  <dc:description>That indicates that the company is not in a position to meet its current obligations from its current assets.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