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"https://assignbuster.com/e-health-mini-case/"</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E-health mini-case</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Health &amp; Medicine</w:t>
        </w:r>
      </w:hyperlink>
    </w:p>
    <w:p>
      <w:r>
        <w:br w:type="page"/>
      </w:r>
    </w:p>
    <w:p>
      <w:pPr>
        <w:pStyle w:val="TextBody"/>
        <w:bidi w:val="0"/>
        <w:spacing w:before="0" w:after="283"/>
        <w:jc w:val="start"/>
        <w:rPr/>
      </w:pPr>
      <w:r>
        <w:rPr/>
        <w:t xml:space="preserve">E-HEALTH MINI-CASE E-health Mini-Case Affiliation Question No Other than the information discussed in the case, what other necessary components should the company encompass in its strategic planning process for developing an e-health system with its partners? What kind of data or information does the team need to analyze the situation both externally and internally? From what sources can such data and information be obtained? M&amp;P Cardiovascular Center Inc. (MPCC) is going to estabslih a new e-health system in an attempt to improve its health care facilities. However, to make this implementation a success MPCC must keep in mind a number of factors. While developing such kind of online system one of the key factors that corporate needs to consider is regarding security of data. At the present, organizations run their daily activities on the basis of this data so it must be secured from outside or illegal access. In case this data is accessed by any outsider or an unauthorized person the entire organization will suffer. After that the next important factor that we need to keep in mind is the authenticity of information before updating details on web. In view of the fact that the system will encompass a complex database that needs to be authenticated in order to ensure effective information security. In addition, in case there are mistakes in data we can face drastic issues. Thus, MPCC must ensure that this database in authenticated by well experienced doctors (Tan &amp; Payton, 2009; Laudon &amp; Laudon, 1999). Additionally, the new system development team needs to analyze both external and internal sources of data, authenticity of data, clarity of data, uniqueness of data and safety from possible issues and errors. In case of any issues in such system the entire system can stop working and cause huge damage. Moreover, there would be a number of information sources which will be used for the development of online healthcare system. In this scenario data can be accessed from other medical specialists, hospitals, medical students and pharmacy organizations (Tan &amp; Payton, 2009; Laudon &amp; Laudon, 1999). Question No 2 Given that security is an important element in e-health applications, how would you ensure that MPCC’s database is secured and meets all required laws and standards across the countries in which MPCC partners are located? Yes, it is an admitted fact that security is an important element in e-health applications. In this scenario, we will establish a multilayer authentication arrangement for ensuring high quality data security. For the purpose we will establish an effective security policy that will be obeyed by all corporate clients and users. Then we will establish a proper authentication arrangement in order to get access to database systems. For this purpose we can make use of encryption based password systems and some login facility. Then we will incorporate a smart security management arrangement that can be able to offer a complete security system to access systems. In addition, this solution will be based on SSL security arrangement that can offer complete security for such kind of systems (Tan &amp; Payton, 2009; Laudon &amp; Laudon, 1999). Question No 3: MPCC has already heavily invested in e-health applications to make them operational in the United States. However, the world of information communications and technologies is rapidly changing, and the new applications are constantly presented in the market. You as a team member must balance state-of-the-art technology, the core operations of the company, and limited budgets. Would you recommend the company keep the existing system and expand on it, or replace the existing system with a new one altogether in both domestic sites and offshore facilities? Provide rationales to support your argument. As new technology is changing day-by-day, there is need for superior and more effective system which can effectively deal with security related issues. In this scenario we need to make use of some new technology based system development that can be able to offer a better, expandability and robust system approach. Here we need to develop such system that is secure, more space efficient and more future oriented. On the other hand, existing technology of system is not enough to support the future expendabilities. To make this system development more fruitful we need to implement such arrangement that can be extended in coming years. In this scenario we will make use of new state-of-the-art web technology and database systems to better support and manager business operations. This system will be developed through some offshore facilities. In addition, we will hire third party services for development of such system (Tan &amp; Payton, 2009; Laudon &amp; Laudon, 1999). Question No 4 What role do you see the patients of both MPCC and its partners play in this partnership opportunity? Should they be involved in the planning process? If so, how? M&amp;P Cardiovascular Center Inc. (MPCC) is going to establish a new e-health system for improving its health care facilities therefore there is need for involving all the potential stakeholders. In this scenario such involvement will offer us an excellent support throughout system development process. In addition, we will involve patients and doctors of MPCC. Moreover, we will incorporate views of all the potential stakeholders for improving system working and operations. Here we need to take their view, how they want to see and use system. This will offer a better opportunity to develop a system that is effective and efficient in in managing all types of operations of e-healthcare. References Laudon, K. C., &amp; Laudon, J. P. (1999). Management Information Systems, Sixth Edition. New Jersey: Prentice Hall . Tan, J., &amp; Payton, F. C. (2009). Adaptive Health Management Information Systems: Concepts, Cases, and Practical Applications, 3rd Edition. Jones &amp; Bartlett Publishers. .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https://assignbuster.com/e-health-mini-case/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E-health mini-case</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health-n-medicin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E-health mini-case</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E-health mini-case</dc:title>
  <dc:subject>Health &amp; Medicine;</dc:subject>
  <dc:creator>AssignBuster</dc:creator>
  <cp:keywords/>
  <dc:description>C, ThisIsDescription Laudon, J.P.</dc:description>
  <cp:lastModifiedBy>AssignBuster</cp:lastModifiedBy>
  <cp:revision>4</cp:revision>
  <dcterms:created xsi:type="dcterms:W3CDTF">2021-10-14T07:19:00Z</dcterms:created>
  <dcterms:modified xsi:type="dcterms:W3CDTF">2021-11-11T13:16:00Z</dcterms:modified>
  <cp:category>Health &amp; Medicine;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