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appeal letter for kingsborough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respectfully appeal for readmission to Kingsborough Community College for the Fall semester of 2010. I was dismissed for my poor academic progress &amp; a low GPA after the semester of 2008. I am aware that I could do much better to affect improvement in my academic 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reason why I feel that my academic progress went down was because of my hearing. Although I have had a hearing disability for some time, I was unaware that there is a device called an “ FM system” which is able to amplify a professor’s voice. All through my last semester I was having difficulty hearing the professors’ lectures; this was true even when I sat close to the front of the room. I now know that the FM system is available to me, and if I am reinstated, I would most certainly avail myself of this device. It would be fair to say that access to that equipment would have a significant and positive effect on my academic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why my academic performance got so bad was the fact that I didn’t get Financial Aid during the Fall 2008 semester, so I was not able to obtain my books as soon as I would have liked. As a result, I found myself having to catch up to the rest of the class. This obviously put me at a bit of a disadvantage. If I am given another chance, I would not foresee this as being an issue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my last semester at Kingsborough, I have completed 4 and a half months at a great business school called Grace Institute, where I studied computer-proficiency, business writing, office procedures, math and data processing.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preparation for resuming my studies, I plan to take fewer classes so that I could focus on them more. I would also use the tutoring services at the Accessibility Center. I will need to get A’s &amp; B’s to be in good academic standing. One thing that I learned this semester which is worthy of note is that my failures have been a wake up call of sorts. I now know how to avoid the distractions that get in the way of me focusing on my school work. I can look at them objectively and then choose to exercise my good judgment. All I ask is to please be given another opportunity to change things. Thank you for your kind attention to my case.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https://assignbuster.com/my-appeal-letter-for-kingsborough/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appeal letter for kingsborough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appeal-letter-for-kingsboroug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appeal letter for kingsborough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appeal letter for kingsborough</dc:title>
  <dc:subject>Others;</dc:subject>
  <dc:creator>AssignBuster</dc:creator>
  <cp:keywords/>
  <dc:description>I now know how to avoid the distractions that get in the way of me focusing on my school work.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