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Experiment of calcium carbonate composition of eggshells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Calcium carbonate, CaCO3, is found in nature giving hardness and strength to things such as seashells, rocks, and eggshells. As hard as this substance is, it will react readily with hydrochloric acid to yield carbon dioxide gas (and two other products). In this experiment students will design an experiment by reacting eggshells with 2 M HCl to compare the calcium carbonate composition of white (chicken) eggshells to brown eggshells. </w:t>
      </w:r>
    </w:p>
    <w:p>
      <w:pPr>
        <w:pStyle w:val="TextBody"/>
        <w:bidi w:val="0"/>
        <w:spacing w:before="0" w:after="283"/>
        <w:jc w:val="start"/>
        <w:rPr/>
      </w:pPr>
      <w:r>
        <w:rPr/>
        <w:t xml:space="preserve">A good quality eggshell will contain, on average, 2. 2 grams of calcium in the form of calcium carbonate. Approximately 94% of a dry eggshell is calcium carbonate and has a typical mass of 5. 5 grams, 1 although these values can differ depending on sources. Amounts as low as 78% have been published. The remaining mass is composed largely of phosphorus and magnesium, and trace amounts of sodium, potassium, zinc, manganese, iron, and copper. In the case of brown versus white eggs, a definitive difference in calcium carbonate amounts may be hard to uncover. However, consider this. The color of the eggs is nothing more than a result of a different breed. The quality, nutritional value, and taste are identical between white and brown eggs, though two notable differences are size and price. Brown eggs are usually larger and slightly more expensive. The reason for the price increase is because brown eggs come from larger hens, which need to be fed more food daily. With a larger intake of calcium each day, one might expect the produced egg to have a higher calcium carbonate content. However, since the eggs are larger, it must be kept in mind that the calcium is spread over a larger surface area during egg formation. A brown eggshell’s increased tendency to break, when compared to white, is often attributed to this “ thinning out” of calcium during deposition. </w:t>
      </w:r>
    </w:p>
    <w:p>
      <w:pPr>
        <w:pStyle w:val="TextBody"/>
        <w:bidi w:val="0"/>
        <w:spacing w:before="0" w:after="283"/>
        <w:jc w:val="start"/>
        <w:rPr/>
      </w:pPr>
      <w:r>
        <w:rPr/>
        <w:t xml:space="preserve">To avoid the breakage of eggs before reaching market, the eggshells needs to be as strong as possible. The strength of eggshells is mainly determined by the percentage of calcium carbonate in it. In order to monitor the quality of eggshells, the following experiment has to be done to determine the percentage of calcium carbonate in eggshells. </w:t>
        <w:br/>
        <w:t xml:space="preserve">In this experiment, back titration is used. First, excess acid is reacted with the calcium carbonate in eggshells. </w:t>
      </w:r>
    </w:p>
    <w:p>
      <w:pPr>
        <w:pStyle w:val="TextBody"/>
        <w:bidi w:val="0"/>
        <w:spacing w:before="0" w:after="283"/>
        <w:jc w:val="start"/>
        <w:rPr/>
      </w:pPr>
      <w:r>
        <w:rPr/>
        <w:t xml:space="preserve">2HCl(aq)+CaCO3(s)→CaCl2(aq)+H2O(l)+CO2(g) </w:t>
      </w:r>
    </w:p>
    <w:p>
      <w:pPr>
        <w:pStyle w:val="TextBody"/>
        <w:bidi w:val="0"/>
        <w:spacing w:before="0" w:after="283"/>
        <w:jc w:val="start"/>
        <w:rPr/>
      </w:pPr>
      <w:r>
        <w:rPr/>
        <w:t xml:space="preserve">Later, if we can find out the number of mole of unreacted acid, number of mole of calcium carbonate can then be found out. The number of mole of unreacted acid can be found by titration with the following reaction. </w:t>
      </w:r>
    </w:p>
    <w:p>
      <w:pPr>
        <w:pStyle w:val="TextBody"/>
        <w:bidi w:val="0"/>
        <w:spacing w:before="0" w:after="283"/>
        <w:jc w:val="start"/>
        <w:rPr/>
      </w:pPr>
      <w:r>
        <w:rPr/>
        <w:t xml:space="preserve">HCl(aq)+NaOH(aq)→H2O(l)+NaCl(aq) </w:t>
      </w:r>
    </w:p>
    <w:p>
      <w:pPr>
        <w:pStyle w:val="TextBody"/>
        <w:bidi w:val="0"/>
        <w:spacing w:before="0" w:after="283"/>
        <w:jc w:val="start"/>
        <w:rPr/>
      </w:pPr>
      <w:r>
        <w:rPr/>
        <w:t xml:space="preserve">Percentage by mass of calcium carbonate in eggshell can then be calculated by the following formula: </w:t>
      </w:r>
    </w:p>
    <w:p>
      <w:pPr>
        <w:pStyle w:val="Heading3"/>
        <w:bidi w:val="0"/>
        <w:jc w:val="start"/>
        <w:rPr/>
      </w:pPr>
      <w:r>
        <w:rPr/>
        <w:t xml:space="preserve">4. 2AIMS AND OBJECTIVES </w:t>
      </w:r>
    </w:p>
    <w:p>
      <w:pPr>
        <w:pStyle w:val="TextBody"/>
        <w:bidi w:val="0"/>
        <w:spacing w:before="0" w:after="283"/>
        <w:jc w:val="start"/>
        <w:rPr/>
      </w:pPr>
      <w:r>
        <w:rPr/>
        <w:t xml:space="preserve">The purpose of this experiment is to determine the percentage by mass of calcium carbonate in eggshells. </w:t>
      </w:r>
    </w:p>
    <w:p>
      <w:pPr>
        <w:pStyle w:val="TextBody"/>
        <w:bidi w:val="0"/>
        <w:spacing w:before="0" w:after="283"/>
        <w:jc w:val="start"/>
        <w:rPr/>
      </w:pPr>
      <w:r>
        <w:rPr/>
        <w:t xml:space="preserve">design an experiment that quantifies the amount of calcium carbonate present in a natural </w:t>
      </w:r>
    </w:p>
    <w:p>
      <w:pPr>
        <w:pStyle w:val="TextBody"/>
        <w:bidi w:val="0"/>
        <w:spacing w:before="0" w:after="283"/>
        <w:jc w:val="start"/>
        <w:rPr/>
      </w:pPr>
      <w:r>
        <w:rPr/>
        <w:t xml:space="preserve">substance. </w:t>
      </w:r>
    </w:p>
    <w:p>
      <w:pPr>
        <w:pStyle w:val="TextBody"/>
        <w:numPr>
          <w:ilvl w:val="0"/>
          <w:numId w:val="1"/>
        </w:numPr>
        <w:tabs>
          <w:tab w:val="clear" w:pos="1134"/>
          <w:tab w:val="left" w:pos="707" w:leader="none"/>
        </w:tabs>
        <w:bidi w:val="0"/>
        <w:spacing w:before="0" w:after="0"/>
        <w:ind w:start="707" w:hanging="283"/>
        <w:jc w:val="start"/>
        <w:rPr/>
      </w:pPr>
      <w:r>
        <w:rPr/>
        <w:t xml:space="preserve">relate the amount of a reactant or product of a chemical reaction to another reactant or product. </w:t>
      </w:r>
    </w:p>
    <w:p>
      <w:pPr>
        <w:pStyle w:val="TextBody"/>
        <w:numPr>
          <w:ilvl w:val="0"/>
          <w:numId w:val="1"/>
        </w:numPr>
        <w:tabs>
          <w:tab w:val="clear" w:pos="1134"/>
          <w:tab w:val="left" w:pos="707" w:leader="none"/>
        </w:tabs>
        <w:bidi w:val="0"/>
        <w:spacing w:before="0" w:after="0"/>
        <w:ind w:start="707" w:hanging="283"/>
        <w:jc w:val="start"/>
        <w:rPr/>
      </w:pPr>
      <w:r>
        <w:rPr/>
        <w:t xml:space="preserve">work collaboratively with their peers to solve a given problem in the laboratory in a way that models the scientific method. </w:t>
      </w:r>
    </w:p>
    <w:p>
      <w:pPr>
        <w:pStyle w:val="TextBody"/>
        <w:numPr>
          <w:ilvl w:val="0"/>
          <w:numId w:val="1"/>
        </w:numPr>
        <w:tabs>
          <w:tab w:val="clear" w:pos="1134"/>
          <w:tab w:val="left" w:pos="707" w:leader="none"/>
        </w:tabs>
        <w:bidi w:val="0"/>
        <w:ind w:start="707" w:hanging="283"/>
        <w:jc w:val="start"/>
        <w:rPr/>
      </w:pPr>
      <w:r>
        <w:rPr/>
        <w:t xml:space="preserve">apply a common acid reaction between hydrochloric acid and the carbonate ion. </w:t>
      </w:r>
    </w:p>
    <w:p>
      <w:pPr>
        <w:pStyle w:val="Heading3"/>
        <w:bidi w:val="0"/>
        <w:jc w:val="start"/>
        <w:rPr/>
      </w:pPr>
      <w:r>
        <w:rPr/>
        <w:t xml:space="preserve">Chapter 2 </w:t>
      </w:r>
    </w:p>
    <w:p>
      <w:pPr>
        <w:pStyle w:val="Heading3"/>
        <w:bidi w:val="0"/>
        <w:jc w:val="start"/>
        <w:rPr/>
      </w:pPr>
      <w:r>
        <w:rPr/>
        <w:t xml:space="preserve">THEORY &amp; METHOLOGY </w:t>
      </w:r>
    </w:p>
    <w:p>
      <w:pPr>
        <w:pStyle w:val="Heading3"/>
        <w:bidi w:val="0"/>
        <w:jc w:val="start"/>
        <w:rPr/>
      </w:pPr>
      <w:r>
        <w:rPr/>
        <w:t xml:space="preserve">PRINCIPLE OF THE EXPERIMENT </w:t>
      </w:r>
    </w:p>
    <w:p>
      <w:pPr>
        <w:pStyle w:val="TextBody"/>
        <w:bidi w:val="0"/>
        <w:spacing w:before="0" w:after="283"/>
        <w:jc w:val="start"/>
        <w:rPr/>
      </w:pPr>
      <w:r>
        <w:rPr/>
        <w:t xml:space="preserve">During this experiment, the percentage of CaCO3 in an eggshell is determined by reacting the eggshell with hydrochloric acid. The equation for this reaction is: </w:t>
      </w:r>
    </w:p>
    <w:p>
      <w:pPr>
        <w:pStyle w:val="TextBody"/>
        <w:bidi w:val="0"/>
        <w:spacing w:before="0" w:after="283"/>
        <w:jc w:val="start"/>
        <w:rPr/>
      </w:pPr>
      <w:r>
        <w:rPr/>
        <w:t xml:space="preserve">2HCl (aq) + CaCO3(s)→Ca2+ (aq) + CO2 (g) + H2O (l) + 2Cl- (aq) </w:t>
      </w:r>
    </w:p>
    <w:p>
      <w:pPr>
        <w:pStyle w:val="TextBody"/>
        <w:bidi w:val="0"/>
        <w:spacing w:before="0" w:after="283"/>
        <w:jc w:val="start"/>
        <w:rPr/>
      </w:pPr>
      <w:r>
        <w:rPr/>
        <w:t xml:space="preserve">This reaction cannot be used directly titrate with the CaCO3. Instead, an excess of hydrochloric acid is added to dissolve the eggshell, and the remaining acid is titrated with NaOH solution to determine the amount of acid that did not react with the eggshell. The equation used to determine the amount of leftover acid is: </w:t>
      </w:r>
    </w:p>
    <w:p>
      <w:pPr>
        <w:pStyle w:val="TextBody"/>
        <w:bidi w:val="0"/>
        <w:spacing w:before="0" w:after="283"/>
        <w:jc w:val="start"/>
        <w:rPr/>
      </w:pPr>
      <w:r>
        <w:rPr/>
        <w:t xml:space="preserve">HCl (aq) + NaOH (aq) → H2O (l) + Na+ (aq) + Cl- (aq) </w:t>
      </w:r>
    </w:p>
    <w:p>
      <w:pPr>
        <w:pStyle w:val="Heading3"/>
        <w:bidi w:val="0"/>
        <w:jc w:val="start"/>
        <w:rPr/>
      </w:pPr>
      <w:r>
        <w:rPr/>
        <w:t xml:space="preserve">APPARATUS AND EQUIPMENTS </w:t>
      </w:r>
    </w:p>
    <w:p>
      <w:pPr>
        <w:pStyle w:val="TextBody"/>
        <w:numPr>
          <w:ilvl w:val="0"/>
          <w:numId w:val="2"/>
        </w:numPr>
        <w:tabs>
          <w:tab w:val="clear" w:pos="1134"/>
          <w:tab w:val="left" w:pos="707" w:leader="none"/>
        </w:tabs>
        <w:bidi w:val="0"/>
        <w:spacing w:before="0" w:after="0"/>
        <w:ind w:start="707" w:hanging="283"/>
        <w:jc w:val="start"/>
        <w:rPr/>
      </w:pPr>
      <w:r>
        <w:rPr/>
        <w:t xml:space="preserve">Beaker Pipette Filler </w:t>
      </w:r>
    </w:p>
    <w:p>
      <w:pPr>
        <w:pStyle w:val="TextBody"/>
        <w:numPr>
          <w:ilvl w:val="0"/>
          <w:numId w:val="2"/>
        </w:numPr>
        <w:tabs>
          <w:tab w:val="clear" w:pos="1134"/>
          <w:tab w:val="left" w:pos="707" w:leader="none"/>
        </w:tabs>
        <w:bidi w:val="0"/>
        <w:spacing w:before="0" w:after="0"/>
        <w:ind w:start="707" w:hanging="283"/>
        <w:jc w:val="start"/>
        <w:rPr/>
      </w:pPr>
      <w:r>
        <w:rPr/>
        <w:t xml:space="preserve">Electronicbalance </w:t>
      </w:r>
    </w:p>
    <w:p>
      <w:pPr>
        <w:pStyle w:val="TextBody"/>
        <w:numPr>
          <w:ilvl w:val="0"/>
          <w:numId w:val="2"/>
        </w:numPr>
        <w:tabs>
          <w:tab w:val="clear" w:pos="1134"/>
          <w:tab w:val="left" w:pos="707" w:leader="none"/>
        </w:tabs>
        <w:bidi w:val="0"/>
        <w:spacing w:before="0" w:after="0"/>
        <w:ind w:start="707" w:hanging="283"/>
        <w:jc w:val="start"/>
        <w:rPr/>
      </w:pPr>
      <w:r>
        <w:rPr/>
        <w:t xml:space="preserve">Volumetric flask </w:t>
      </w:r>
    </w:p>
    <w:p>
      <w:pPr>
        <w:pStyle w:val="TextBody"/>
        <w:numPr>
          <w:ilvl w:val="0"/>
          <w:numId w:val="2"/>
        </w:numPr>
        <w:tabs>
          <w:tab w:val="clear" w:pos="1134"/>
          <w:tab w:val="left" w:pos="707" w:leader="none"/>
        </w:tabs>
        <w:bidi w:val="0"/>
        <w:spacing w:before="0" w:after="0"/>
        <w:ind w:start="707" w:hanging="283"/>
        <w:jc w:val="start"/>
        <w:rPr/>
      </w:pPr>
      <w:r>
        <w:rPr/>
        <w:t xml:space="preserve">BuretteWash bottle </w:t>
      </w:r>
    </w:p>
    <w:p>
      <w:pPr>
        <w:pStyle w:val="TextBody"/>
        <w:numPr>
          <w:ilvl w:val="0"/>
          <w:numId w:val="2"/>
        </w:numPr>
        <w:tabs>
          <w:tab w:val="clear" w:pos="1134"/>
          <w:tab w:val="left" w:pos="707" w:leader="none"/>
        </w:tabs>
        <w:bidi w:val="0"/>
        <w:spacing w:before="0" w:after="0"/>
        <w:ind w:start="707" w:hanging="283"/>
        <w:jc w:val="start"/>
        <w:rPr/>
      </w:pPr>
      <w:r>
        <w:rPr/>
        <w:t xml:space="preserve">Mortar and pestle Conical flasks </w:t>
      </w:r>
    </w:p>
    <w:p>
      <w:pPr>
        <w:pStyle w:val="TextBody"/>
        <w:numPr>
          <w:ilvl w:val="0"/>
          <w:numId w:val="2"/>
        </w:numPr>
        <w:tabs>
          <w:tab w:val="clear" w:pos="1134"/>
          <w:tab w:val="left" w:pos="707" w:leader="none"/>
        </w:tabs>
        <w:bidi w:val="0"/>
        <w:spacing w:before="0" w:after="0"/>
        <w:ind w:start="707" w:hanging="283"/>
        <w:jc w:val="start"/>
        <w:rPr/>
      </w:pPr>
      <w:r>
        <w:rPr/>
        <w:t xml:space="preserve">White tile </w:t>
      </w:r>
    </w:p>
    <w:p>
      <w:pPr>
        <w:pStyle w:val="TextBody"/>
        <w:numPr>
          <w:ilvl w:val="0"/>
          <w:numId w:val="2"/>
        </w:numPr>
        <w:tabs>
          <w:tab w:val="clear" w:pos="1134"/>
          <w:tab w:val="left" w:pos="707" w:leader="none"/>
        </w:tabs>
        <w:bidi w:val="0"/>
        <w:spacing w:before="0" w:after="0"/>
        <w:ind w:start="707" w:hanging="283"/>
        <w:jc w:val="start"/>
        <w:rPr/>
      </w:pPr>
      <w:r>
        <w:rPr/>
        <w:t xml:space="preserve">Filter funnel </w:t>
      </w:r>
    </w:p>
    <w:p>
      <w:pPr>
        <w:pStyle w:val="TextBody"/>
        <w:numPr>
          <w:ilvl w:val="0"/>
          <w:numId w:val="2"/>
        </w:numPr>
        <w:tabs>
          <w:tab w:val="clear" w:pos="1134"/>
          <w:tab w:val="left" w:pos="707" w:leader="none"/>
        </w:tabs>
        <w:bidi w:val="0"/>
        <w:spacing w:before="0" w:after="0"/>
        <w:ind w:start="707" w:hanging="283"/>
        <w:jc w:val="start"/>
        <w:rPr/>
      </w:pPr>
      <w:r>
        <w:rPr/>
        <w:t xml:space="preserve">Filtter paper 25. 00 cm </w:t>
      </w:r>
    </w:p>
    <w:p>
      <w:pPr>
        <w:pStyle w:val="TextBody"/>
        <w:numPr>
          <w:ilvl w:val="0"/>
          <w:numId w:val="2"/>
        </w:numPr>
        <w:tabs>
          <w:tab w:val="clear" w:pos="1134"/>
          <w:tab w:val="left" w:pos="707" w:leader="none"/>
        </w:tabs>
        <w:bidi w:val="0"/>
        <w:ind w:start="707" w:hanging="283"/>
        <w:jc w:val="start"/>
        <w:rPr/>
      </w:pPr>
      <w:r>
        <w:rPr/>
        <w:t xml:space="preserve">3 pipette </w:t>
      </w:r>
    </w:p>
    <w:p>
      <w:pPr>
        <w:pStyle w:val="Heading3"/>
        <w:bidi w:val="0"/>
        <w:jc w:val="start"/>
        <w:rPr/>
      </w:pPr>
      <w:r>
        <w:rPr/>
        <w:t xml:space="preserve">CHEMICALS USED </w:t>
      </w:r>
    </w:p>
    <w:p>
      <w:pPr>
        <w:pStyle w:val="TextBody"/>
        <w:numPr>
          <w:ilvl w:val="0"/>
          <w:numId w:val="3"/>
        </w:numPr>
        <w:tabs>
          <w:tab w:val="clear" w:pos="1134"/>
          <w:tab w:val="left" w:pos="707" w:leader="none"/>
        </w:tabs>
        <w:bidi w:val="0"/>
        <w:spacing w:before="0" w:after="0"/>
        <w:ind w:start="707" w:hanging="283"/>
        <w:jc w:val="start"/>
        <w:rPr/>
      </w:pPr>
      <w:r>
        <w:rPr/>
        <w:t xml:space="preserve">2 M HCl Phenolphthalein </w:t>
      </w:r>
    </w:p>
    <w:p>
      <w:pPr>
        <w:pStyle w:val="TextBody"/>
        <w:numPr>
          <w:ilvl w:val="0"/>
          <w:numId w:val="3"/>
        </w:numPr>
        <w:tabs>
          <w:tab w:val="clear" w:pos="1134"/>
          <w:tab w:val="left" w:pos="707" w:leader="none"/>
        </w:tabs>
        <w:bidi w:val="0"/>
        <w:ind w:start="707" w:hanging="283"/>
        <w:jc w:val="start"/>
        <w:rPr/>
      </w:pPr>
      <w:r>
        <w:rPr/>
        <w:t xml:space="preserve">2 M NaOH </w:t>
      </w:r>
    </w:p>
    <w:p>
      <w:pPr>
        <w:pStyle w:val="Heading3"/>
        <w:bidi w:val="0"/>
        <w:jc w:val="start"/>
        <w:rPr/>
      </w:pPr>
      <w:r>
        <w:rPr/>
        <w:t xml:space="preserve">PROCEDURE </w:t>
      </w:r>
    </w:p>
    <w:p>
      <w:pPr>
        <w:pStyle w:val="TextBody"/>
        <w:numPr>
          <w:ilvl w:val="0"/>
          <w:numId w:val="4"/>
        </w:numPr>
        <w:tabs>
          <w:tab w:val="clear" w:pos="1134"/>
          <w:tab w:val="left" w:pos="707" w:leader="none"/>
        </w:tabs>
        <w:bidi w:val="0"/>
        <w:spacing w:before="0" w:after="0"/>
        <w:ind w:start="707" w:hanging="283"/>
        <w:jc w:val="start"/>
        <w:rPr/>
      </w:pPr>
      <w:r>
        <w:rPr/>
        <w:t xml:space="preserve">White and Red colour eggshells have taken and the protein membrane was removed on the inside of the eggshells. </w:t>
      </w:r>
    </w:p>
    <w:p>
      <w:pPr>
        <w:pStyle w:val="TextBody"/>
        <w:numPr>
          <w:ilvl w:val="0"/>
          <w:numId w:val="4"/>
        </w:numPr>
        <w:tabs>
          <w:tab w:val="clear" w:pos="1134"/>
          <w:tab w:val="left" w:pos="707" w:leader="none"/>
        </w:tabs>
        <w:bidi w:val="0"/>
        <w:spacing w:before="0" w:after="0"/>
        <w:ind w:start="707" w:hanging="283"/>
        <w:jc w:val="start"/>
        <w:rPr/>
      </w:pPr>
      <w:r>
        <w:rPr/>
        <w:t xml:space="preserve">The eggshell was washed with distilled water </w:t>
      </w:r>
    </w:p>
    <w:p>
      <w:pPr>
        <w:pStyle w:val="TextBody"/>
        <w:numPr>
          <w:ilvl w:val="0"/>
          <w:numId w:val="4"/>
        </w:numPr>
        <w:tabs>
          <w:tab w:val="clear" w:pos="1134"/>
          <w:tab w:val="left" w:pos="707" w:leader="none"/>
        </w:tabs>
        <w:bidi w:val="0"/>
        <w:spacing w:before="0" w:after="0"/>
        <w:ind w:start="707" w:hanging="283"/>
        <w:jc w:val="start"/>
        <w:rPr/>
      </w:pPr>
      <w:r>
        <w:rPr/>
        <w:t xml:space="preserve">Dried in an oven for few minutes. </w:t>
      </w:r>
    </w:p>
    <w:p>
      <w:pPr>
        <w:pStyle w:val="TextBody"/>
        <w:numPr>
          <w:ilvl w:val="0"/>
          <w:numId w:val="4"/>
        </w:numPr>
        <w:tabs>
          <w:tab w:val="clear" w:pos="1134"/>
          <w:tab w:val="left" w:pos="707" w:leader="none"/>
        </w:tabs>
        <w:bidi w:val="0"/>
        <w:spacing w:before="0" w:after="0"/>
        <w:ind w:start="707" w:hanging="283"/>
        <w:jc w:val="start"/>
        <w:rPr/>
      </w:pPr>
      <w:r>
        <w:rPr/>
        <w:t xml:space="preserve">The eggshell was then grounded into fine powder by mortar and pestle. </w:t>
      </w:r>
    </w:p>
    <w:p>
      <w:pPr>
        <w:pStyle w:val="TextBody"/>
        <w:numPr>
          <w:ilvl w:val="0"/>
          <w:numId w:val="4"/>
        </w:numPr>
        <w:tabs>
          <w:tab w:val="clear" w:pos="1134"/>
          <w:tab w:val="left" w:pos="707" w:leader="none"/>
        </w:tabs>
        <w:bidi w:val="0"/>
        <w:spacing w:before="0" w:after="0"/>
        <w:ind w:start="707" w:hanging="283"/>
        <w:jc w:val="start"/>
        <w:rPr/>
      </w:pPr>
      <w:r>
        <w:rPr/>
        <w:t xml:space="preserve">2g of eggshell powder is weighted accurately by using an electronic balance and it was transferred to a conical flask. </w:t>
      </w:r>
    </w:p>
    <w:p>
      <w:pPr>
        <w:pStyle w:val="TextBody"/>
        <w:numPr>
          <w:ilvl w:val="0"/>
          <w:numId w:val="4"/>
        </w:numPr>
        <w:tabs>
          <w:tab w:val="clear" w:pos="1134"/>
          <w:tab w:val="left" w:pos="707" w:leader="none"/>
        </w:tabs>
        <w:bidi w:val="0"/>
        <w:spacing w:before="0" w:after="0"/>
        <w:ind w:start="707" w:hanging="283"/>
        <w:jc w:val="start"/>
        <w:rPr/>
      </w:pPr>
      <w:r>
        <w:rPr/>
        <w:t xml:space="preserve">25. 00 cm3 of HCl was pipetted to dissolve the eggshell powder. </w:t>
      </w:r>
    </w:p>
    <w:p>
      <w:pPr>
        <w:pStyle w:val="TextBody"/>
        <w:numPr>
          <w:ilvl w:val="0"/>
          <w:numId w:val="4"/>
        </w:numPr>
        <w:tabs>
          <w:tab w:val="clear" w:pos="1134"/>
          <w:tab w:val="left" w:pos="707" w:leader="none"/>
        </w:tabs>
        <w:bidi w:val="0"/>
        <w:spacing w:before="0" w:after="0"/>
        <w:ind w:start="707" w:hanging="283"/>
        <w:jc w:val="start"/>
        <w:rPr/>
      </w:pPr>
      <w:r>
        <w:rPr/>
        <w:t xml:space="preserve">Distilled water was added to the flask until it reached about 100cm3. The flask was swirled gently. </w:t>
      </w:r>
    </w:p>
    <w:p>
      <w:pPr>
        <w:pStyle w:val="TextBody"/>
        <w:numPr>
          <w:ilvl w:val="0"/>
          <w:numId w:val="4"/>
        </w:numPr>
        <w:tabs>
          <w:tab w:val="clear" w:pos="1134"/>
          <w:tab w:val="left" w:pos="707" w:leader="none"/>
        </w:tabs>
        <w:bidi w:val="0"/>
        <w:spacing w:before="0" w:after="0"/>
        <w:ind w:start="707" w:hanging="283"/>
        <w:jc w:val="start"/>
        <w:rPr/>
      </w:pPr>
      <w:r>
        <w:rPr/>
        <w:t xml:space="preserve">Put the solution into cubed for two days. </w:t>
      </w:r>
    </w:p>
    <w:p>
      <w:pPr>
        <w:pStyle w:val="TextBody"/>
        <w:numPr>
          <w:ilvl w:val="0"/>
          <w:numId w:val="4"/>
        </w:numPr>
        <w:tabs>
          <w:tab w:val="clear" w:pos="1134"/>
          <w:tab w:val="left" w:pos="707" w:leader="none"/>
        </w:tabs>
        <w:bidi w:val="0"/>
        <w:spacing w:before="0" w:after="0"/>
        <w:ind w:start="707" w:hanging="283"/>
        <w:jc w:val="start"/>
        <w:rPr/>
      </w:pPr>
      <w:r>
        <w:rPr/>
        <w:t xml:space="preserve">Faltered the solution using filter papers. </w:t>
      </w:r>
    </w:p>
    <w:p>
      <w:pPr>
        <w:pStyle w:val="TextBody"/>
        <w:numPr>
          <w:ilvl w:val="0"/>
          <w:numId w:val="4"/>
        </w:numPr>
        <w:tabs>
          <w:tab w:val="clear" w:pos="1134"/>
          <w:tab w:val="left" w:pos="707" w:leader="none"/>
        </w:tabs>
        <w:bidi w:val="0"/>
        <w:spacing w:before="0" w:after="0"/>
        <w:ind w:start="707" w:hanging="283"/>
        <w:jc w:val="start"/>
        <w:rPr/>
      </w:pPr>
      <w:r>
        <w:rPr/>
        <w:t xml:space="preserve">Pippet out 25. 00 cm3 from each solutions to titration flasks. </w:t>
      </w:r>
    </w:p>
    <w:p>
      <w:pPr>
        <w:pStyle w:val="TextBody"/>
        <w:numPr>
          <w:ilvl w:val="0"/>
          <w:numId w:val="4"/>
        </w:numPr>
        <w:tabs>
          <w:tab w:val="clear" w:pos="1134"/>
          <w:tab w:val="left" w:pos="707" w:leader="none"/>
        </w:tabs>
        <w:bidi w:val="0"/>
        <w:spacing w:before="0" w:after="0"/>
        <w:ind w:start="707" w:hanging="283"/>
        <w:jc w:val="start"/>
        <w:rPr/>
      </w:pPr>
      <w:r>
        <w:rPr/>
        <w:t xml:space="preserve">The solution was then titrated with standardized NaOH. </w:t>
      </w:r>
    </w:p>
    <w:p>
      <w:pPr>
        <w:pStyle w:val="TextBody"/>
        <w:numPr>
          <w:ilvl w:val="0"/>
          <w:numId w:val="4"/>
        </w:numPr>
        <w:tabs>
          <w:tab w:val="clear" w:pos="1134"/>
          <w:tab w:val="left" w:pos="707" w:leader="none"/>
        </w:tabs>
        <w:bidi w:val="0"/>
        <w:spacing w:before="0" w:after="0"/>
        <w:ind w:start="707" w:hanging="283"/>
        <w:jc w:val="start"/>
        <w:rPr/>
      </w:pPr>
      <w:r>
        <w:rPr/>
        <w:t xml:space="preserve">Repeat another two samples from each solution. </w:t>
      </w:r>
    </w:p>
    <w:p>
      <w:pPr>
        <w:pStyle w:val="TextBody"/>
        <w:numPr>
          <w:ilvl w:val="0"/>
          <w:numId w:val="4"/>
        </w:numPr>
        <w:tabs>
          <w:tab w:val="clear" w:pos="1134"/>
          <w:tab w:val="left" w:pos="707" w:leader="none"/>
        </w:tabs>
        <w:bidi w:val="0"/>
        <w:ind w:start="707" w:hanging="283"/>
        <w:jc w:val="start"/>
        <w:rPr/>
      </w:pPr>
      <w:r>
        <w:rPr/>
        <w:t xml:space="preserve">Collect the correct burette readings at the end point. </w:t>
      </w:r>
    </w:p>
    <w:p>
      <w:pPr>
        <w:pStyle w:val="Heading3"/>
        <w:bidi w:val="0"/>
        <w:jc w:val="start"/>
        <w:rPr/>
      </w:pPr>
      <w:r>
        <w:rPr/>
        <w:t xml:space="preserve">Chapter 3 </w:t>
      </w:r>
    </w:p>
    <w:p>
      <w:pPr>
        <w:pStyle w:val="Heading3"/>
        <w:bidi w:val="0"/>
        <w:jc w:val="start"/>
        <w:rPr/>
      </w:pPr>
      <w:r>
        <w:rPr/>
        <w:t xml:space="preserve">EXPERIMENTAL RESULTS </w:t>
      </w:r>
    </w:p>
    <w:p>
      <w:pPr>
        <w:pStyle w:val="Heading3"/>
        <w:bidi w:val="0"/>
        <w:jc w:val="start"/>
        <w:rPr/>
      </w:pPr>
      <w:r>
        <w:rPr/>
        <w:t xml:space="preserve">THE COLOR CHANGE OF THE SOLUTION </w:t>
      </w:r>
    </w:p>
    <w:p>
      <w:pPr>
        <w:pStyle w:val="TextBody"/>
        <w:numPr>
          <w:ilvl w:val="0"/>
          <w:numId w:val="5"/>
        </w:numPr>
        <w:tabs>
          <w:tab w:val="clear" w:pos="1134"/>
          <w:tab w:val="left" w:pos="707" w:leader="none"/>
        </w:tabs>
        <w:bidi w:val="0"/>
        <w:spacing w:before="0" w:after="0"/>
        <w:ind w:start="707" w:hanging="283"/>
        <w:jc w:val="start"/>
        <w:rPr/>
      </w:pPr>
      <w:r>
        <w:rPr/>
        <w:t xml:space="preserve">White egg Brown egg </w:t>
      </w:r>
    </w:p>
    <w:p>
      <w:pPr>
        <w:pStyle w:val="TextBody"/>
        <w:numPr>
          <w:ilvl w:val="0"/>
          <w:numId w:val="5"/>
        </w:numPr>
        <w:tabs>
          <w:tab w:val="clear" w:pos="1134"/>
          <w:tab w:val="left" w:pos="707" w:leader="none"/>
        </w:tabs>
        <w:bidi w:val="0"/>
        <w:ind w:start="707" w:hanging="283"/>
        <w:jc w:val="start"/>
        <w:rPr/>
      </w:pPr>
      <w:r>
        <w:rPr/>
        <w:t xml:space="preserve">Colourless pink Colourless pink </w:t>
      </w:r>
    </w:p>
    <w:p>
      <w:pPr>
        <w:pStyle w:val="Heading3"/>
        <w:bidi w:val="0"/>
        <w:jc w:val="start"/>
        <w:rPr/>
      </w:pPr>
      <w:r>
        <w:rPr/>
        <w:t xml:space="preserve">THE TITRATION RESULT OF BROWN EGG </w:t>
      </w:r>
    </w:p>
    <w:tbl>
      <w:tblPr>
        <w:tblW w:w="5492" w:type="dxa"/>
        <w:jc w:val="start"/>
        <w:tblInd w:w="0" w:type="dxa"/>
        <w:tblLayout w:type="fixed"/>
        <w:tblCellMar>
          <w:top w:w="0" w:type="dxa"/>
          <w:start w:w="0" w:type="dxa"/>
          <w:bottom w:w="0" w:type="dxa"/>
          <w:end w:w="0" w:type="dxa"/>
        </w:tblCellMar>
      </w:tblPr>
      <w:tblGrid>
        <w:gridCol w:w="3320"/>
        <w:gridCol w:w="167"/>
        <w:gridCol w:w="512"/>
        <w:gridCol w:w="340"/>
        <w:gridCol w:w="340"/>
        <w:gridCol w:w="371"/>
        <w:gridCol w:w="308"/>
        <w:gridCol w:w="134"/>
      </w:tblGrid>
      <w:tr>
        <w:trPr/>
        <w:tc>
          <w:tcPr>
            <w:tcW w:w="3320" w:type="dxa"/>
            <w:tcBorders/>
            <w:vAlign w:val="center"/>
          </w:tcPr>
          <w:p>
            <w:pPr>
              <w:pStyle w:val="TableContents"/>
              <w:bidi w:val="0"/>
              <w:spacing w:before="0" w:after="283"/>
              <w:jc w:val="start"/>
              <w:rPr>
                <w:sz w:val="4"/>
                <w:szCs w:val="4"/>
              </w:rPr>
            </w:pPr>
            <w:r>
              <w:rPr>
                <w:sz w:val="4"/>
                <w:szCs w:val="4"/>
              </w:rPr>
            </w:r>
          </w:p>
        </w:tc>
        <w:tc>
          <w:tcPr>
            <w:tcW w:w="167" w:type="dxa"/>
            <w:tcBorders/>
            <w:vAlign w:val="center"/>
          </w:tcPr>
          <w:p>
            <w:pPr>
              <w:pStyle w:val="TableContents"/>
              <w:bidi w:val="0"/>
              <w:spacing w:before="0" w:after="283"/>
              <w:jc w:val="start"/>
              <w:rPr>
                <w:sz w:val="4"/>
                <w:szCs w:val="4"/>
              </w:rPr>
            </w:pPr>
            <w:r>
              <w:rPr>
                <w:sz w:val="4"/>
                <w:szCs w:val="4"/>
              </w:rPr>
            </w:r>
          </w:p>
        </w:tc>
        <w:tc>
          <w:tcPr>
            <w:tcW w:w="852" w:type="dxa"/>
            <w:gridSpan w:val="2"/>
            <w:tcBorders/>
            <w:vAlign w:val="center"/>
          </w:tcPr>
          <w:p>
            <w:pPr>
              <w:pStyle w:val="TableContents"/>
              <w:bidi w:val="0"/>
              <w:spacing w:before="0" w:after="283"/>
              <w:jc w:val="start"/>
              <w:rPr/>
            </w:pPr>
            <w:r>
              <w:rPr/>
              <w:t xml:space="preserve">1 </w:t>
            </w:r>
          </w:p>
        </w:tc>
        <w:tc>
          <w:tcPr>
            <w:tcW w:w="711" w:type="dxa"/>
            <w:gridSpan w:val="2"/>
            <w:tcBorders/>
            <w:vAlign w:val="center"/>
          </w:tcPr>
          <w:p>
            <w:pPr>
              <w:pStyle w:val="TableContents"/>
              <w:bidi w:val="0"/>
              <w:spacing w:before="0" w:after="283"/>
              <w:jc w:val="start"/>
              <w:rPr/>
            </w:pPr>
            <w:r>
              <w:rPr/>
              <w:t xml:space="preserve">2 </w:t>
            </w:r>
          </w:p>
        </w:tc>
        <w:tc>
          <w:tcPr>
            <w:tcW w:w="442" w:type="dxa"/>
            <w:gridSpan w:val="2"/>
            <w:tcBorders/>
            <w:vAlign w:val="center"/>
          </w:tcPr>
          <w:p>
            <w:pPr>
              <w:pStyle w:val="TableContents"/>
              <w:bidi w:val="0"/>
              <w:spacing w:before="0" w:after="283"/>
              <w:jc w:val="start"/>
              <w:rPr/>
            </w:pPr>
            <w:r>
              <w:rPr/>
              <w:t xml:space="preserve">3 </w:t>
            </w:r>
          </w:p>
        </w:tc>
      </w:tr>
      <w:tr>
        <w:trPr/>
        <w:tc>
          <w:tcPr>
            <w:tcW w:w="3320" w:type="dxa"/>
            <w:tcBorders/>
            <w:vAlign w:val="center"/>
          </w:tcPr>
          <w:p>
            <w:pPr>
              <w:pStyle w:val="TableContents"/>
              <w:bidi w:val="0"/>
              <w:spacing w:before="0" w:after="283"/>
              <w:jc w:val="start"/>
              <w:rPr/>
            </w:pPr>
            <w:r>
              <w:rPr/>
              <w:t xml:space="preserve">Volume of eggshells solution/cm3 </w:t>
            </w:r>
          </w:p>
        </w:tc>
        <w:tc>
          <w:tcPr>
            <w:tcW w:w="679" w:type="dxa"/>
            <w:gridSpan w:val="2"/>
            <w:tcBorders/>
            <w:vAlign w:val="center"/>
          </w:tcPr>
          <w:p>
            <w:pPr>
              <w:pStyle w:val="TableContents"/>
              <w:bidi w:val="0"/>
              <w:spacing w:before="0" w:after="283"/>
              <w:jc w:val="start"/>
              <w:rPr/>
            </w:pPr>
            <w:r>
              <w:rPr/>
              <w:t xml:space="preserve">25. 00 </w:t>
            </w:r>
          </w:p>
        </w:tc>
        <w:tc>
          <w:tcPr>
            <w:tcW w:w="680" w:type="dxa"/>
            <w:gridSpan w:val="2"/>
            <w:tcBorders/>
            <w:vAlign w:val="center"/>
          </w:tcPr>
          <w:p>
            <w:pPr>
              <w:pStyle w:val="TableContents"/>
              <w:bidi w:val="0"/>
              <w:spacing w:before="0" w:after="283"/>
              <w:jc w:val="start"/>
              <w:rPr/>
            </w:pPr>
            <w:r>
              <w:rPr/>
              <w:t xml:space="preserve">25. 00 </w:t>
            </w:r>
          </w:p>
        </w:tc>
        <w:tc>
          <w:tcPr>
            <w:tcW w:w="679" w:type="dxa"/>
            <w:gridSpan w:val="2"/>
            <w:tcBorders/>
            <w:vAlign w:val="center"/>
          </w:tcPr>
          <w:p>
            <w:pPr>
              <w:pStyle w:val="TableContents"/>
              <w:bidi w:val="0"/>
              <w:spacing w:before="0" w:after="283"/>
              <w:jc w:val="start"/>
              <w:rPr/>
            </w:pPr>
            <w:r>
              <w:rPr/>
              <w:t xml:space="preserve">25. 00 </w:t>
            </w:r>
          </w:p>
        </w:tc>
        <w:tc>
          <w:tcPr>
            <w:tcW w:w="134" w:type="dxa"/>
            <w:tcBorders/>
            <w:vAlign w:val="center"/>
          </w:tcPr>
          <w:p>
            <w:pPr>
              <w:pStyle w:val="TableContents"/>
              <w:bidi w:val="0"/>
              <w:spacing w:before="0" w:after="283"/>
              <w:jc w:val="start"/>
              <w:rPr>
                <w:sz w:val="4"/>
                <w:szCs w:val="4"/>
              </w:rPr>
            </w:pPr>
            <w:r>
              <w:rPr>
                <w:sz w:val="4"/>
                <w:szCs w:val="4"/>
              </w:rPr>
            </w:r>
          </w:p>
        </w:tc>
      </w:tr>
      <w:tr>
        <w:trPr/>
        <w:tc>
          <w:tcPr>
            <w:tcW w:w="3320" w:type="dxa"/>
            <w:tcBorders/>
            <w:vAlign w:val="center"/>
          </w:tcPr>
          <w:p>
            <w:pPr>
              <w:pStyle w:val="TableContents"/>
              <w:bidi w:val="0"/>
              <w:spacing w:before="0" w:after="283"/>
              <w:jc w:val="start"/>
              <w:rPr/>
            </w:pPr>
            <w:r>
              <w:rPr/>
              <w:t xml:space="preserve">Volume of NaOH used/cm3 </w:t>
            </w:r>
          </w:p>
        </w:tc>
        <w:tc>
          <w:tcPr>
            <w:tcW w:w="679" w:type="dxa"/>
            <w:gridSpan w:val="2"/>
            <w:tcBorders/>
            <w:vAlign w:val="center"/>
          </w:tcPr>
          <w:p>
            <w:pPr>
              <w:pStyle w:val="TableContents"/>
              <w:bidi w:val="0"/>
              <w:spacing w:before="0" w:after="283"/>
              <w:jc w:val="start"/>
              <w:rPr/>
            </w:pPr>
            <w:r>
              <w:rPr/>
              <w:t xml:space="preserve">20. 10 </w:t>
            </w:r>
          </w:p>
        </w:tc>
        <w:tc>
          <w:tcPr>
            <w:tcW w:w="680" w:type="dxa"/>
            <w:gridSpan w:val="2"/>
            <w:tcBorders/>
            <w:vAlign w:val="center"/>
          </w:tcPr>
          <w:p>
            <w:pPr>
              <w:pStyle w:val="TableContents"/>
              <w:bidi w:val="0"/>
              <w:spacing w:before="0" w:after="283"/>
              <w:jc w:val="start"/>
              <w:rPr/>
            </w:pPr>
            <w:r>
              <w:rPr/>
              <w:t xml:space="preserve">19. 90 </w:t>
            </w:r>
          </w:p>
        </w:tc>
        <w:tc>
          <w:tcPr>
            <w:tcW w:w="679" w:type="dxa"/>
            <w:gridSpan w:val="2"/>
            <w:tcBorders/>
            <w:vAlign w:val="center"/>
          </w:tcPr>
          <w:p>
            <w:pPr>
              <w:pStyle w:val="TableContents"/>
              <w:bidi w:val="0"/>
              <w:spacing w:before="0" w:after="283"/>
              <w:jc w:val="start"/>
              <w:rPr/>
            </w:pPr>
            <w:r>
              <w:rPr/>
              <w:t xml:space="preserve">20. 10 </w:t>
            </w:r>
          </w:p>
        </w:tc>
        <w:tc>
          <w:tcPr>
            <w:tcW w:w="134" w:type="dxa"/>
            <w:tcBorders/>
            <w:vAlign w:val="center"/>
          </w:tcPr>
          <w:p>
            <w:pPr>
              <w:pStyle w:val="TableContents"/>
              <w:bidi w:val="0"/>
              <w:spacing w:before="0" w:after="283"/>
              <w:jc w:val="start"/>
              <w:rPr>
                <w:sz w:val="4"/>
                <w:szCs w:val="4"/>
              </w:rPr>
            </w:pPr>
            <w:r>
              <w:rPr>
                <w:sz w:val="4"/>
                <w:szCs w:val="4"/>
              </w:rPr>
            </w:r>
          </w:p>
        </w:tc>
      </w:tr>
    </w:tbl>
    <w:p>
      <w:pPr>
        <w:pStyle w:val="TextBody"/>
        <w:numPr>
          <w:ilvl w:val="0"/>
          <w:numId w:val="6"/>
        </w:numPr>
        <w:tabs>
          <w:tab w:val="clear" w:pos="1134"/>
          <w:tab w:val="left" w:pos="707" w:leader="none"/>
        </w:tabs>
        <w:bidi w:val="0"/>
        <w:ind w:start="707" w:hanging="283"/>
        <w:jc w:val="start"/>
        <w:rPr/>
      </w:pPr>
      <w:r>
        <w:rPr/>
        <w:t xml:space="preserve">Average volume of NaOH used: (20. 10+19. 90+20. 10) = 20. 03cm33 </w:t>
      </w:r>
    </w:p>
    <w:p>
      <w:pPr>
        <w:pStyle w:val="Heading3"/>
        <w:bidi w:val="0"/>
        <w:jc w:val="start"/>
        <w:rPr/>
      </w:pPr>
      <w:r>
        <w:rPr/>
        <w:t xml:space="preserve">THE TITRATION RESULT OF WHITE EGG </w:t>
      </w:r>
    </w:p>
    <w:tbl>
      <w:tblPr>
        <w:tblW w:w="5492" w:type="dxa"/>
        <w:jc w:val="start"/>
        <w:tblInd w:w="0" w:type="dxa"/>
        <w:tblLayout w:type="fixed"/>
        <w:tblCellMar>
          <w:top w:w="0" w:type="dxa"/>
          <w:start w:w="0" w:type="dxa"/>
          <w:bottom w:w="0" w:type="dxa"/>
          <w:end w:w="0" w:type="dxa"/>
        </w:tblCellMar>
      </w:tblPr>
      <w:tblGrid>
        <w:gridCol w:w="3320"/>
        <w:gridCol w:w="167"/>
        <w:gridCol w:w="512"/>
        <w:gridCol w:w="340"/>
        <w:gridCol w:w="340"/>
        <w:gridCol w:w="371"/>
        <w:gridCol w:w="308"/>
        <w:gridCol w:w="134"/>
      </w:tblGrid>
      <w:tr>
        <w:trPr/>
        <w:tc>
          <w:tcPr>
            <w:tcW w:w="3320" w:type="dxa"/>
            <w:tcBorders/>
            <w:vAlign w:val="center"/>
          </w:tcPr>
          <w:p>
            <w:pPr>
              <w:pStyle w:val="TableContents"/>
              <w:bidi w:val="0"/>
              <w:spacing w:before="0" w:after="283"/>
              <w:jc w:val="start"/>
              <w:rPr>
                <w:sz w:val="4"/>
                <w:szCs w:val="4"/>
              </w:rPr>
            </w:pPr>
            <w:r>
              <w:rPr>
                <w:sz w:val="4"/>
                <w:szCs w:val="4"/>
              </w:rPr>
            </w:r>
          </w:p>
        </w:tc>
        <w:tc>
          <w:tcPr>
            <w:tcW w:w="167" w:type="dxa"/>
            <w:tcBorders/>
            <w:vAlign w:val="center"/>
          </w:tcPr>
          <w:p>
            <w:pPr>
              <w:pStyle w:val="TableContents"/>
              <w:bidi w:val="0"/>
              <w:spacing w:before="0" w:after="283"/>
              <w:jc w:val="start"/>
              <w:rPr>
                <w:sz w:val="4"/>
                <w:szCs w:val="4"/>
              </w:rPr>
            </w:pPr>
            <w:r>
              <w:rPr>
                <w:sz w:val="4"/>
                <w:szCs w:val="4"/>
              </w:rPr>
            </w:r>
          </w:p>
        </w:tc>
        <w:tc>
          <w:tcPr>
            <w:tcW w:w="852" w:type="dxa"/>
            <w:gridSpan w:val="2"/>
            <w:tcBorders/>
            <w:vAlign w:val="center"/>
          </w:tcPr>
          <w:p>
            <w:pPr>
              <w:pStyle w:val="TableContents"/>
              <w:bidi w:val="0"/>
              <w:spacing w:before="0" w:after="283"/>
              <w:jc w:val="start"/>
              <w:rPr/>
            </w:pPr>
            <w:r>
              <w:rPr/>
              <w:t xml:space="preserve">1 </w:t>
            </w:r>
          </w:p>
        </w:tc>
        <w:tc>
          <w:tcPr>
            <w:tcW w:w="711" w:type="dxa"/>
            <w:gridSpan w:val="2"/>
            <w:tcBorders/>
            <w:vAlign w:val="center"/>
          </w:tcPr>
          <w:p>
            <w:pPr>
              <w:pStyle w:val="TableContents"/>
              <w:bidi w:val="0"/>
              <w:spacing w:before="0" w:after="283"/>
              <w:jc w:val="start"/>
              <w:rPr/>
            </w:pPr>
            <w:r>
              <w:rPr/>
              <w:t xml:space="preserve">2 </w:t>
            </w:r>
          </w:p>
        </w:tc>
        <w:tc>
          <w:tcPr>
            <w:tcW w:w="442" w:type="dxa"/>
            <w:gridSpan w:val="2"/>
            <w:tcBorders/>
            <w:vAlign w:val="center"/>
          </w:tcPr>
          <w:p>
            <w:pPr>
              <w:pStyle w:val="TableContents"/>
              <w:bidi w:val="0"/>
              <w:spacing w:before="0" w:after="283"/>
              <w:jc w:val="start"/>
              <w:rPr/>
            </w:pPr>
            <w:r>
              <w:rPr/>
              <w:t xml:space="preserve">3 </w:t>
            </w:r>
          </w:p>
        </w:tc>
      </w:tr>
      <w:tr>
        <w:trPr/>
        <w:tc>
          <w:tcPr>
            <w:tcW w:w="3320" w:type="dxa"/>
            <w:tcBorders/>
            <w:vAlign w:val="center"/>
          </w:tcPr>
          <w:p>
            <w:pPr>
              <w:pStyle w:val="TableContents"/>
              <w:bidi w:val="0"/>
              <w:spacing w:before="0" w:after="283"/>
              <w:jc w:val="start"/>
              <w:rPr/>
            </w:pPr>
            <w:r>
              <w:rPr/>
              <w:t xml:space="preserve">Volume of eggshells solution/cm3 </w:t>
            </w:r>
          </w:p>
        </w:tc>
        <w:tc>
          <w:tcPr>
            <w:tcW w:w="679" w:type="dxa"/>
            <w:gridSpan w:val="2"/>
            <w:tcBorders/>
            <w:vAlign w:val="center"/>
          </w:tcPr>
          <w:p>
            <w:pPr>
              <w:pStyle w:val="TableContents"/>
              <w:bidi w:val="0"/>
              <w:spacing w:before="0" w:after="283"/>
              <w:jc w:val="start"/>
              <w:rPr/>
            </w:pPr>
            <w:r>
              <w:rPr/>
              <w:t xml:space="preserve">25. 00 </w:t>
            </w:r>
          </w:p>
        </w:tc>
        <w:tc>
          <w:tcPr>
            <w:tcW w:w="680" w:type="dxa"/>
            <w:gridSpan w:val="2"/>
            <w:tcBorders/>
            <w:vAlign w:val="center"/>
          </w:tcPr>
          <w:p>
            <w:pPr>
              <w:pStyle w:val="TableContents"/>
              <w:bidi w:val="0"/>
              <w:spacing w:before="0" w:after="283"/>
              <w:jc w:val="start"/>
              <w:rPr/>
            </w:pPr>
            <w:r>
              <w:rPr/>
              <w:t xml:space="preserve">25. 00 </w:t>
            </w:r>
          </w:p>
        </w:tc>
        <w:tc>
          <w:tcPr>
            <w:tcW w:w="679" w:type="dxa"/>
            <w:gridSpan w:val="2"/>
            <w:tcBorders/>
            <w:vAlign w:val="center"/>
          </w:tcPr>
          <w:p>
            <w:pPr>
              <w:pStyle w:val="TableContents"/>
              <w:bidi w:val="0"/>
              <w:spacing w:before="0" w:after="283"/>
              <w:jc w:val="start"/>
              <w:rPr/>
            </w:pPr>
            <w:r>
              <w:rPr/>
              <w:t xml:space="preserve">25. 00 </w:t>
            </w:r>
          </w:p>
        </w:tc>
        <w:tc>
          <w:tcPr>
            <w:tcW w:w="134" w:type="dxa"/>
            <w:tcBorders/>
            <w:vAlign w:val="center"/>
          </w:tcPr>
          <w:p>
            <w:pPr>
              <w:pStyle w:val="TableContents"/>
              <w:bidi w:val="0"/>
              <w:spacing w:before="0" w:after="283"/>
              <w:jc w:val="start"/>
              <w:rPr>
                <w:sz w:val="4"/>
                <w:szCs w:val="4"/>
              </w:rPr>
            </w:pPr>
            <w:r>
              <w:rPr>
                <w:sz w:val="4"/>
                <w:szCs w:val="4"/>
              </w:rPr>
            </w:r>
          </w:p>
        </w:tc>
      </w:tr>
      <w:tr>
        <w:trPr/>
        <w:tc>
          <w:tcPr>
            <w:tcW w:w="3320" w:type="dxa"/>
            <w:tcBorders/>
            <w:vAlign w:val="center"/>
          </w:tcPr>
          <w:p>
            <w:pPr>
              <w:pStyle w:val="TableContents"/>
              <w:bidi w:val="0"/>
              <w:spacing w:before="0" w:after="283"/>
              <w:jc w:val="start"/>
              <w:rPr/>
            </w:pPr>
            <w:r>
              <w:rPr/>
              <w:t xml:space="preserve">Volume of NaOH used/cm3 </w:t>
            </w:r>
          </w:p>
        </w:tc>
        <w:tc>
          <w:tcPr>
            <w:tcW w:w="679" w:type="dxa"/>
            <w:gridSpan w:val="2"/>
            <w:tcBorders/>
            <w:vAlign w:val="center"/>
          </w:tcPr>
          <w:p>
            <w:pPr>
              <w:pStyle w:val="TableContents"/>
              <w:bidi w:val="0"/>
              <w:spacing w:before="0" w:after="283"/>
              <w:jc w:val="start"/>
              <w:rPr/>
            </w:pPr>
            <w:r>
              <w:rPr/>
              <w:t xml:space="preserve">20. 40 </w:t>
            </w:r>
          </w:p>
        </w:tc>
        <w:tc>
          <w:tcPr>
            <w:tcW w:w="680" w:type="dxa"/>
            <w:gridSpan w:val="2"/>
            <w:tcBorders/>
            <w:vAlign w:val="center"/>
          </w:tcPr>
          <w:p>
            <w:pPr>
              <w:pStyle w:val="TableContents"/>
              <w:bidi w:val="0"/>
              <w:spacing w:before="0" w:after="283"/>
              <w:jc w:val="start"/>
              <w:rPr/>
            </w:pPr>
            <w:r>
              <w:rPr/>
              <w:t xml:space="preserve">20. 35 </w:t>
            </w:r>
          </w:p>
        </w:tc>
        <w:tc>
          <w:tcPr>
            <w:tcW w:w="679" w:type="dxa"/>
            <w:gridSpan w:val="2"/>
            <w:tcBorders/>
            <w:vAlign w:val="center"/>
          </w:tcPr>
          <w:p>
            <w:pPr>
              <w:pStyle w:val="TableContents"/>
              <w:bidi w:val="0"/>
              <w:spacing w:before="0" w:after="283"/>
              <w:jc w:val="start"/>
              <w:rPr/>
            </w:pPr>
            <w:r>
              <w:rPr/>
              <w:t xml:space="preserve">20. 00 </w:t>
            </w:r>
          </w:p>
        </w:tc>
        <w:tc>
          <w:tcPr>
            <w:tcW w:w="134"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*Average volume of NaOH used: (20. 40+20. 35+20. 00) = 20. 25cm33 </w:t>
      </w:r>
    </w:p>
    <w:p>
      <w:pPr>
        <w:pStyle w:val="Heading3"/>
        <w:bidi w:val="0"/>
        <w:jc w:val="start"/>
        <w:rPr/>
      </w:pPr>
      <w:r>
        <w:rPr/>
        <w:t xml:space="preserve">Chapter 4 </w:t>
      </w:r>
    </w:p>
    <w:p>
      <w:pPr>
        <w:pStyle w:val="Heading3"/>
        <w:bidi w:val="0"/>
        <w:jc w:val="start"/>
        <w:rPr/>
      </w:pPr>
      <w:r>
        <w:rPr/>
        <w:t xml:space="preserve">CALCULATIONS </w:t>
      </w:r>
    </w:p>
    <w:p>
      <w:pPr>
        <w:pStyle w:val="Heading3"/>
        <w:bidi w:val="0"/>
        <w:jc w:val="start"/>
        <w:rPr/>
      </w:pPr>
      <w:r>
        <w:rPr/>
        <w:t xml:space="preserve">CALCULATIONS </w:t>
      </w:r>
    </w:p>
    <w:p>
      <w:pPr>
        <w:pStyle w:val="TextBody"/>
        <w:numPr>
          <w:ilvl w:val="0"/>
          <w:numId w:val="7"/>
        </w:numPr>
        <w:tabs>
          <w:tab w:val="clear" w:pos="1134"/>
          <w:tab w:val="left" w:pos="707" w:leader="none"/>
        </w:tabs>
        <w:bidi w:val="0"/>
        <w:spacing w:before="0" w:after="0"/>
        <w:ind w:start="707" w:hanging="283"/>
        <w:jc w:val="start"/>
        <w:rPr/>
      </w:pPr>
      <w:r>
        <w:rPr/>
        <w:t xml:space="preserve">2HCl (aq) + CaCO3(s)→Ca2+ (aq) + CO2 (g) + H2O (l) + 2Cl- (aq) </w:t>
      </w:r>
    </w:p>
    <w:p>
      <w:pPr>
        <w:pStyle w:val="TextBody"/>
        <w:numPr>
          <w:ilvl w:val="0"/>
          <w:numId w:val="7"/>
        </w:numPr>
        <w:tabs>
          <w:tab w:val="clear" w:pos="1134"/>
          <w:tab w:val="left" w:pos="707" w:leader="none"/>
        </w:tabs>
        <w:bidi w:val="0"/>
        <w:ind w:start="707" w:hanging="283"/>
        <w:jc w:val="start"/>
        <w:rPr/>
      </w:pPr>
      <w:r>
        <w:rPr/>
        <w:t xml:space="preserve">HCl (aq) + NaOH (aq) → H2O (l) + Na+ (aq) + Cl- (aq) </w:t>
      </w:r>
    </w:p>
    <w:p>
      <w:pPr>
        <w:pStyle w:val="Heading3"/>
        <w:bidi w:val="0"/>
        <w:jc w:val="start"/>
        <w:rPr/>
      </w:pPr>
      <w:r>
        <w:rPr/>
        <w:t xml:space="preserve">FOR BROWN EGG </w:t>
      </w:r>
    </w:p>
    <w:p>
      <w:pPr>
        <w:pStyle w:val="TextBody"/>
        <w:bidi w:val="0"/>
        <w:spacing w:before="0" w:after="283"/>
        <w:jc w:val="start"/>
        <w:rPr/>
      </w:pPr>
      <w:r>
        <w:rPr/>
        <w:t xml:space="preserve">Number of moles of NaOH used to react with HCl </w:t>
      </w:r>
    </w:p>
    <w:p>
      <w:pPr>
        <w:pStyle w:val="TextBody"/>
        <w:bidi w:val="0"/>
        <w:spacing w:before="0" w:after="283"/>
        <w:jc w:val="start"/>
        <w:rPr/>
      </w:pPr>
      <w:r>
        <w:rPr/>
        <w:t xml:space="preserve">= 20. 03cm3 /1000) X2M = 40. 06X 10-3 mol </w:t>
      </w:r>
    </w:p>
    <w:p>
      <w:pPr>
        <w:pStyle w:val="TextBody"/>
        <w:bidi w:val="0"/>
        <w:spacing w:before="0" w:after="283"/>
        <w:jc w:val="start"/>
        <w:rPr/>
      </w:pPr>
      <w:r>
        <w:rPr/>
        <w:t xml:space="preserve">Since number of moles of NaOH = number of moles of HCl in 25cm3 </w:t>
      </w:r>
    </w:p>
    <w:p>
      <w:pPr>
        <w:pStyle w:val="TextBody"/>
        <w:bidi w:val="0"/>
        <w:spacing w:before="0" w:after="283"/>
        <w:jc w:val="start"/>
        <w:rPr/>
      </w:pPr>
      <w:r>
        <w:rPr/>
        <w:t xml:space="preserve">= 40. 06 X 10-3 mol </w:t>
      </w:r>
    </w:p>
    <w:p>
      <w:pPr>
        <w:pStyle w:val="TextBody"/>
        <w:bidi w:val="0"/>
        <w:spacing w:before="0" w:after="283"/>
        <w:jc w:val="start"/>
        <w:rPr/>
      </w:pPr>
      <w:r>
        <w:rPr/>
        <w:t xml:space="preserve">HCl mols in 100cm3 = 40. 06 X 10-3 X 4 mol </w:t>
      </w:r>
    </w:p>
    <w:p>
      <w:pPr>
        <w:pStyle w:val="TextBody"/>
        <w:bidi w:val="0"/>
        <w:spacing w:before="0" w:after="283"/>
        <w:jc w:val="start"/>
        <w:rPr/>
      </w:pPr>
      <w:r>
        <w:rPr/>
        <w:t xml:space="preserve">The initial no of moles of HCl: volume X molarity </w:t>
      </w:r>
    </w:p>
    <w:p>
      <w:pPr>
        <w:pStyle w:val="TextBody"/>
        <w:bidi w:val="0"/>
        <w:spacing w:before="0" w:after="283"/>
        <w:jc w:val="start"/>
        <w:rPr/>
      </w:pPr>
      <w:r>
        <w:rPr/>
        <w:t xml:space="preserve">= 100/1000 X2M = 200X10-3 mol </w:t>
      </w:r>
    </w:p>
    <w:p>
      <w:pPr>
        <w:pStyle w:val="TextBody"/>
        <w:bidi w:val="0"/>
        <w:spacing w:before="0" w:after="283"/>
        <w:jc w:val="start"/>
        <w:rPr/>
      </w:pPr>
      <w:r>
        <w:rPr/>
        <w:t xml:space="preserve">Number of moles of HCl used to react with CaCO3 = </w:t>
      </w:r>
    </w:p>
    <w:p>
      <w:pPr>
        <w:pStyle w:val="TextBody"/>
        <w:bidi w:val="0"/>
        <w:spacing w:before="0" w:after="283"/>
        <w:jc w:val="start"/>
        <w:rPr/>
      </w:pPr>
      <w:r>
        <w:rPr/>
        <w:t xml:space="preserve">( 200X10-3 – 160. 24X 10-3) mol = 39. 76X10-3 mol </w:t>
      </w:r>
    </w:p>
    <w:p>
      <w:pPr>
        <w:pStyle w:val="TextBody"/>
        <w:bidi w:val="0"/>
        <w:spacing w:before="0" w:after="283"/>
        <w:jc w:val="start"/>
        <w:rPr/>
      </w:pPr>
      <w:r>
        <w:rPr/>
        <w:t xml:space="preserve">According to the equation, one mole of HCI required to react with 2 moles of CaCO3, </w:t>
      </w:r>
    </w:p>
    <w:p>
      <w:pPr>
        <w:pStyle w:val="TextBody"/>
        <w:bidi w:val="0"/>
        <w:spacing w:before="0" w:after="283"/>
        <w:jc w:val="start"/>
        <w:rPr/>
      </w:pPr>
      <w:r>
        <w:rPr/>
        <w:t xml:space="preserve">Number of moles of CaCO3 reacted = 39. 76X10- 3 /2 </w:t>
      </w:r>
    </w:p>
    <w:p>
      <w:pPr>
        <w:pStyle w:val="TextBody"/>
        <w:bidi w:val="0"/>
        <w:spacing w:before="0" w:after="283"/>
        <w:jc w:val="start"/>
        <w:rPr/>
      </w:pPr>
      <w:r>
        <w:rPr/>
        <w:t xml:space="preserve">= 19. 88X10-3 mol </w:t>
      </w:r>
    </w:p>
    <w:p>
      <w:pPr>
        <w:pStyle w:val="TextBody"/>
        <w:bidi w:val="0"/>
        <w:spacing w:before="0" w:after="283"/>
        <w:jc w:val="start"/>
        <w:rPr/>
      </w:pPr>
      <w:r>
        <w:rPr/>
        <w:t xml:space="preserve">The weight of CaCO3 = 19. 88X10-3g X100g </w:t>
      </w:r>
    </w:p>
    <w:p>
      <w:pPr>
        <w:pStyle w:val="TextBody"/>
        <w:bidi w:val="0"/>
        <w:spacing w:before="0" w:after="283"/>
        <w:jc w:val="start"/>
        <w:rPr/>
      </w:pPr>
      <w:r>
        <w:rPr/>
        <w:t xml:space="preserve">The % of CaCO3 in eggshell (brown) = (1. 988/2) X100% </w:t>
      </w:r>
    </w:p>
    <w:p>
      <w:pPr>
        <w:pStyle w:val="TextBody"/>
        <w:bidi w:val="0"/>
        <w:spacing w:before="0" w:after="283"/>
        <w:jc w:val="start"/>
        <w:rPr/>
      </w:pPr>
      <w:r>
        <w:rPr/>
        <w:t xml:space="preserve">= 99. 4% </w:t>
      </w:r>
    </w:p>
    <w:p>
      <w:pPr>
        <w:pStyle w:val="Heading3"/>
        <w:bidi w:val="0"/>
        <w:jc w:val="start"/>
        <w:rPr/>
      </w:pPr>
      <w:r>
        <w:rPr/>
        <w:t xml:space="preserve">FOR WHITE EGG </w:t>
      </w:r>
    </w:p>
    <w:p>
      <w:pPr>
        <w:pStyle w:val="TextBody"/>
        <w:bidi w:val="0"/>
        <w:spacing w:before="0" w:after="283"/>
        <w:jc w:val="start"/>
        <w:rPr/>
      </w:pPr>
      <w:r>
        <w:rPr/>
        <w:t xml:space="preserve">Number of moles of NaOH used to react with HCl: </w:t>
      </w:r>
    </w:p>
    <w:p>
      <w:pPr>
        <w:pStyle w:val="TextBody"/>
        <w:bidi w:val="0"/>
        <w:spacing w:before="0" w:after="283"/>
        <w:jc w:val="start"/>
        <w:rPr/>
      </w:pPr>
      <w:r>
        <w:rPr/>
        <w:t xml:space="preserve">(20. 25cm3/1000)X2 = 40. 50X10-3mol </w:t>
      </w:r>
    </w:p>
    <w:p>
      <w:pPr>
        <w:pStyle w:val="TextBody"/>
        <w:bidi w:val="0"/>
        <w:spacing w:before="0" w:after="283"/>
        <w:jc w:val="start"/>
        <w:rPr/>
      </w:pPr>
      <w:r>
        <w:rPr/>
        <w:t xml:space="preserve">Since number of moles of NaOH= number of moles of HCl in 25cm3 </w:t>
      </w:r>
    </w:p>
    <w:p>
      <w:pPr>
        <w:pStyle w:val="TextBody"/>
        <w:bidi w:val="0"/>
        <w:spacing w:before="0" w:after="283"/>
        <w:jc w:val="start"/>
        <w:rPr/>
      </w:pPr>
      <w:r>
        <w:rPr/>
        <w:t xml:space="preserve">= 4. 50X10-3mol </w:t>
      </w:r>
    </w:p>
    <w:p>
      <w:pPr>
        <w:pStyle w:val="TextBody"/>
        <w:bidi w:val="0"/>
        <w:spacing w:before="0" w:after="283"/>
        <w:jc w:val="start"/>
        <w:rPr/>
      </w:pPr>
      <w:r>
        <w:rPr/>
        <w:t xml:space="preserve">HCl Volume in 100cm3 = 40. 50 X10-3 X4 mol </w:t>
      </w:r>
    </w:p>
    <w:p>
      <w:pPr>
        <w:pStyle w:val="TextBody"/>
        <w:bidi w:val="0"/>
        <w:spacing w:before="0" w:after="283"/>
        <w:jc w:val="start"/>
        <w:rPr/>
      </w:pPr>
      <w:r>
        <w:rPr/>
        <w:t xml:space="preserve">The initial moles of HCl: volume X molarity </w:t>
      </w:r>
    </w:p>
    <w:p>
      <w:pPr>
        <w:pStyle w:val="TextBody"/>
        <w:bidi w:val="0"/>
        <w:spacing w:before="0" w:after="283"/>
        <w:jc w:val="start"/>
        <w:rPr/>
      </w:pPr>
      <w:r>
        <w:rPr/>
        <w:t xml:space="preserve">= 100/1000 X2M = 200X10-3 mol </w:t>
      </w:r>
    </w:p>
    <w:p>
      <w:pPr>
        <w:pStyle w:val="TextBody"/>
        <w:bidi w:val="0"/>
        <w:spacing w:before="0" w:after="283"/>
        <w:jc w:val="start"/>
        <w:rPr/>
      </w:pPr>
      <w:r>
        <w:rPr/>
        <w:t xml:space="preserve">Number of moles of HCl used to react with CaCO3 : </w:t>
      </w:r>
    </w:p>
    <w:p>
      <w:pPr>
        <w:pStyle w:val="TextBody"/>
        <w:bidi w:val="0"/>
        <w:spacing w:before="0" w:after="283"/>
        <w:jc w:val="start"/>
        <w:rPr/>
      </w:pPr>
      <w:r>
        <w:rPr/>
        <w:t xml:space="preserve">( 200X10-3 – 162X10-3) mol = 38X10-3 mol </w:t>
      </w:r>
    </w:p>
    <w:p>
      <w:pPr>
        <w:pStyle w:val="TextBody"/>
        <w:bidi w:val="0"/>
        <w:spacing w:before="0" w:after="283"/>
        <w:jc w:val="start"/>
        <w:rPr/>
      </w:pPr>
      <w:r>
        <w:rPr/>
        <w:t xml:space="preserve">Number of moles of CaCO3 reacted = 38X10-3/2 </w:t>
      </w:r>
    </w:p>
    <w:p>
      <w:pPr>
        <w:pStyle w:val="TextBody"/>
        <w:bidi w:val="0"/>
        <w:spacing w:before="0" w:after="283"/>
        <w:jc w:val="start"/>
        <w:rPr/>
      </w:pPr>
      <w:r>
        <w:rPr/>
        <w:t xml:space="preserve">= 19X10-3 mol </w:t>
      </w:r>
    </w:p>
    <w:p>
      <w:pPr>
        <w:pStyle w:val="TextBody"/>
        <w:bidi w:val="0"/>
        <w:spacing w:before="0" w:after="283"/>
        <w:jc w:val="start"/>
        <w:rPr/>
      </w:pPr>
      <w:r>
        <w:rPr/>
        <w:t xml:space="preserve">The weight of CaCO3 = 19X10-3g X100 </w:t>
      </w:r>
    </w:p>
    <w:p>
      <w:pPr>
        <w:pStyle w:val="TextBody"/>
        <w:bidi w:val="0"/>
        <w:spacing w:before="0" w:after="283"/>
        <w:jc w:val="start"/>
        <w:rPr/>
      </w:pPr>
      <w:r>
        <w:rPr/>
        <w:t xml:space="preserve">The % of CaCO3 in eggshell (white) = (1. 9/2) X100% </w:t>
      </w:r>
    </w:p>
    <w:p>
      <w:pPr>
        <w:pStyle w:val="TextBody"/>
        <w:bidi w:val="0"/>
        <w:spacing w:before="0" w:after="283"/>
        <w:jc w:val="start"/>
        <w:rPr/>
      </w:pPr>
      <w:r>
        <w:rPr/>
        <w:t xml:space="preserve">= 95. 0% </w:t>
      </w:r>
    </w:p>
    <w:p>
      <w:pPr>
        <w:pStyle w:val="Heading3"/>
        <w:bidi w:val="0"/>
        <w:jc w:val="start"/>
        <w:rPr/>
      </w:pPr>
      <w:r>
        <w:rPr/>
        <w:t xml:space="preserve">Chapter 5 </w:t>
      </w:r>
    </w:p>
    <w:p>
      <w:pPr>
        <w:pStyle w:val="Heading3"/>
        <w:bidi w:val="0"/>
        <w:jc w:val="start"/>
        <w:rPr/>
      </w:pPr>
      <w:r>
        <w:rPr/>
        <w:t xml:space="preserve">DISCUSSION AND CONCLUTION </w:t>
      </w:r>
    </w:p>
    <w:p>
      <w:pPr>
        <w:pStyle w:val="Heading3"/>
        <w:bidi w:val="0"/>
        <w:jc w:val="start"/>
        <w:rPr/>
      </w:pPr>
      <w:r>
        <w:rPr/>
        <w:t xml:space="preserve">CONCLUSION </w:t>
      </w:r>
    </w:p>
    <w:p>
      <w:pPr>
        <w:pStyle w:val="TextBody"/>
        <w:numPr>
          <w:ilvl w:val="0"/>
          <w:numId w:val="8"/>
        </w:numPr>
        <w:tabs>
          <w:tab w:val="clear" w:pos="1134"/>
          <w:tab w:val="left" w:pos="707" w:leader="none"/>
        </w:tabs>
        <w:bidi w:val="0"/>
        <w:spacing w:before="0" w:after="0"/>
        <w:ind w:start="707" w:hanging="283"/>
        <w:jc w:val="start"/>
        <w:rPr/>
      </w:pPr>
      <w:r>
        <w:rPr/>
        <w:t xml:space="preserve">Percentage of CaCO3 in red eggshells= 99. 4% </w:t>
      </w:r>
    </w:p>
    <w:p>
      <w:pPr>
        <w:pStyle w:val="TextBody"/>
        <w:numPr>
          <w:ilvl w:val="0"/>
          <w:numId w:val="8"/>
        </w:numPr>
        <w:tabs>
          <w:tab w:val="clear" w:pos="1134"/>
          <w:tab w:val="left" w:pos="707" w:leader="none"/>
        </w:tabs>
        <w:bidi w:val="0"/>
        <w:ind w:start="707" w:hanging="283"/>
        <w:jc w:val="start"/>
        <w:rPr/>
      </w:pPr>
      <w:r>
        <w:rPr/>
        <w:t xml:space="preserve">Percentage of CaCO3 in white eggshells= 95. 0% </w:t>
      </w:r>
    </w:p>
    <w:p>
      <w:pPr>
        <w:pStyle w:val="TextBody"/>
        <w:bidi w:val="0"/>
        <w:jc w:val="start"/>
        <w:rPr/>
      </w:pPr>
      <w:r>
        <w:rPr/>
        <w:t xml:space="preserve">Therefore red eggshells has the higher percentage of CaCO3. </w:t>
      </w:r>
    </w:p>
    <w:p>
      <w:pPr>
        <w:pStyle w:val="Heading3"/>
        <w:bidi w:val="0"/>
        <w:jc w:val="start"/>
        <w:rPr/>
      </w:pPr>
      <w:r>
        <w:rPr/>
        <w:t xml:space="preserve">DISCUSSION </w:t>
      </w:r>
    </w:p>
    <w:p>
      <w:pPr>
        <w:pStyle w:val="Heading3"/>
        <w:bidi w:val="0"/>
        <w:jc w:val="start"/>
        <w:rPr/>
      </w:pPr>
      <w:r>
        <w:rPr/>
        <w:t xml:space="preserve">Source of errors </w:t>
      </w:r>
    </w:p>
    <w:p>
      <w:pPr>
        <w:pStyle w:val="TextBody"/>
        <w:numPr>
          <w:ilvl w:val="0"/>
          <w:numId w:val="9"/>
        </w:numPr>
        <w:tabs>
          <w:tab w:val="clear" w:pos="1134"/>
          <w:tab w:val="left" w:pos="707" w:leader="none"/>
        </w:tabs>
        <w:bidi w:val="0"/>
        <w:spacing w:before="0" w:after="0"/>
        <w:ind w:start="707" w:hanging="283"/>
        <w:jc w:val="start"/>
        <w:rPr/>
      </w:pPr>
      <w:r>
        <w:rPr/>
        <w:t xml:space="preserve">The eggshell powder did not dissolve completely </w:t>
      </w:r>
    </w:p>
    <w:p>
      <w:pPr>
        <w:pStyle w:val="TextBody"/>
        <w:numPr>
          <w:ilvl w:val="0"/>
          <w:numId w:val="9"/>
        </w:numPr>
        <w:tabs>
          <w:tab w:val="clear" w:pos="1134"/>
          <w:tab w:val="left" w:pos="707" w:leader="none"/>
        </w:tabs>
        <w:bidi w:val="0"/>
        <w:spacing w:before="0" w:after="0"/>
        <w:ind w:start="707" w:hanging="283"/>
        <w:jc w:val="start"/>
        <w:rPr/>
      </w:pPr>
      <w:r>
        <w:rPr/>
        <w:t xml:space="preserve">Variation in visual judgment at the end point </w:t>
      </w:r>
    </w:p>
    <w:p>
      <w:pPr>
        <w:pStyle w:val="TextBody"/>
        <w:numPr>
          <w:ilvl w:val="0"/>
          <w:numId w:val="9"/>
        </w:numPr>
        <w:tabs>
          <w:tab w:val="clear" w:pos="1134"/>
          <w:tab w:val="left" w:pos="707" w:leader="none"/>
        </w:tabs>
        <w:bidi w:val="0"/>
        <w:spacing w:before="0" w:after="0"/>
        <w:ind w:start="707" w:hanging="283"/>
        <w:jc w:val="start"/>
        <w:rPr/>
      </w:pPr>
      <w:r>
        <w:rPr/>
        <w:t xml:space="preserve">Instrumental errors of the electronic balance </w:t>
      </w:r>
    </w:p>
    <w:p>
      <w:pPr>
        <w:pStyle w:val="TextBody"/>
        <w:numPr>
          <w:ilvl w:val="0"/>
          <w:numId w:val="9"/>
        </w:numPr>
        <w:tabs>
          <w:tab w:val="clear" w:pos="1134"/>
          <w:tab w:val="left" w:pos="707" w:leader="none"/>
        </w:tabs>
        <w:bidi w:val="0"/>
        <w:spacing w:before="0" w:after="0"/>
        <w:ind w:start="707" w:hanging="283"/>
        <w:jc w:val="start"/>
        <w:rPr/>
      </w:pPr>
      <w:r>
        <w:rPr/>
        <w:t xml:space="preserve">The eggshell was not fully dried </w:t>
      </w:r>
    </w:p>
    <w:p>
      <w:pPr>
        <w:pStyle w:val="TextBody"/>
        <w:numPr>
          <w:ilvl w:val="0"/>
          <w:numId w:val="9"/>
        </w:numPr>
        <w:tabs>
          <w:tab w:val="clear" w:pos="1134"/>
          <w:tab w:val="left" w:pos="707" w:leader="none"/>
        </w:tabs>
        <w:bidi w:val="0"/>
        <w:ind w:start="707" w:hanging="283"/>
        <w:jc w:val="start"/>
        <w:rPr/>
      </w:pPr>
      <w:r>
        <w:rPr/>
        <w:t xml:space="preserve">Some droplets of solution may still adhere on the beaker and the glass rod which lead to the reduction in number of moles of excess HCl </w:t>
      </w:r>
    </w:p>
    <w:p>
      <w:pPr>
        <w:pStyle w:val="TextBody"/>
        <w:bidi w:val="0"/>
        <w:jc w:val="start"/>
        <w:rPr/>
      </w:pPr>
      <w:r>
        <w:rPr/>
        <w:t xml:space="preserve">In this Experiment we can also do the EDTA titration. </w:t>
      </w:r>
    </w:p>
    <w:p>
      <w:pPr>
        <w:pStyle w:val="Heading3"/>
        <w:bidi w:val="0"/>
        <w:jc w:val="start"/>
        <w:rPr/>
      </w:pPr>
      <w:r>
        <w:rPr/>
        <w:t xml:space="preserve">REFERENCES </w:t>
      </w:r>
    </w:p>
    <w:p>
      <w:pPr>
        <w:pStyle w:val="TextBody"/>
        <w:numPr>
          <w:ilvl w:val="0"/>
          <w:numId w:val="10"/>
        </w:numPr>
        <w:tabs>
          <w:tab w:val="clear" w:pos="1134"/>
          <w:tab w:val="left" w:pos="707" w:leader="none"/>
        </w:tabs>
        <w:bidi w:val="0"/>
        <w:spacing w:before="0" w:after="0"/>
        <w:ind w:start="707" w:hanging="283"/>
        <w:jc w:val="start"/>
        <w:rPr/>
      </w:pPr>
      <w:r>
        <w:rPr/>
        <w:t xml:space="preserve">http://www. google. lk/search? hl= en&amp;source= hp&amp;q= caco3+percentage+in+eggshell&amp;btnG= Google+Search&amp;meta=&amp;aq= f&amp;oq= </w:t>
      </w:r>
    </w:p>
    <w:p>
      <w:pPr>
        <w:pStyle w:val="TextBody"/>
        <w:numPr>
          <w:ilvl w:val="0"/>
          <w:numId w:val="10"/>
        </w:numPr>
        <w:tabs>
          <w:tab w:val="clear" w:pos="1134"/>
          <w:tab w:val="left" w:pos="707" w:leader="none"/>
        </w:tabs>
        <w:bidi w:val="0"/>
        <w:spacing w:before="0" w:after="0"/>
        <w:ind w:start="707" w:hanging="283"/>
        <w:jc w:val="start"/>
        <w:rPr/>
      </w:pPr>
      <w:r>
        <w:rPr/>
        <w:t xml:space="preserve">http://wwwchem. csustan. edu/chem1102/Egg. htm </w:t>
      </w:r>
    </w:p>
    <w:p>
      <w:pPr>
        <w:pStyle w:val="TextBody"/>
        <w:numPr>
          <w:ilvl w:val="0"/>
          <w:numId w:val="10"/>
        </w:numPr>
        <w:tabs>
          <w:tab w:val="clear" w:pos="1134"/>
          <w:tab w:val="left" w:pos="707" w:leader="none"/>
        </w:tabs>
        <w:bidi w:val="0"/>
        <w:spacing w:before="0" w:after="0"/>
        <w:ind w:start="707" w:hanging="283"/>
        <w:jc w:val="start"/>
        <w:rPr/>
      </w:pPr>
      <w:r>
        <w:rPr/>
        <w:t xml:space="preserve">http://www. oppapers. com/essays/Determine-Percentage-Mass-Calcium-Carbonate-Eggshells/165593 </w:t>
      </w:r>
    </w:p>
    <w:p>
      <w:pPr>
        <w:pStyle w:val="TextBody"/>
        <w:numPr>
          <w:ilvl w:val="0"/>
          <w:numId w:val="10"/>
        </w:numPr>
        <w:tabs>
          <w:tab w:val="clear" w:pos="1134"/>
          <w:tab w:val="left" w:pos="707" w:leader="none"/>
        </w:tabs>
        <w:bidi w:val="0"/>
        <w:spacing w:before="0" w:after="283"/>
        <w:ind w:start="707" w:hanging="283"/>
        <w:jc w:val="start"/>
        <w:rPr/>
      </w:pPr>
      <w:r>
        <w:rPr/>
        <w:t xml:space="preserve">http://ag. ansc. purdue. edu/poultry/multistate/koelkebeck1.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https://assignbuster.com/experiment-of-calcium-carbonate-composition-of-eggshells/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Experiment of calcium carbonate composit...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ment-of-calcium-carbonate-composition-of-eggshe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 of calcium carbonate composition of eggshells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of calcium carbonate composition of eggshells</dc:title>
  <dc:subject>Others;</dc:subject>
  <dc:creator>AssignBuster</dc:creator>
  <cp:keywords/>
  <dc:description>In order to monitor the quality of eggshells, the following experiment has to be done to determine the percentage of calcium carbonate in eggshells.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