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designing a server infrastructure computer science essay</w:t>
        </w:r>
      </w:hyperlink>
      <w:bookmarkEnd w:id="0"/>
    </w:p>
    <w:p>
      <w:r>
        <w:br w:type="page"/>
      </w:r>
    </w:p>
    <w:p>
      <w:pPr>
        <w:pStyle w:val="TextBody"/>
        <w:bidi w:val="0"/>
        <w:jc w:val="start"/>
        <w:rPr/>
      </w:pPr>
      <w:r>
        <w:rPr/>
        <w:t xml:space="preserve">In this assignment a study had to be produced to depict what demands are needed for a waiter substructure and warranting the picks made. And the dependences which are needed for DHCP to work in a Windows 2008 environment. A client has requested an ascent from their Windows 2003 sphere dwelling of a individual waiter which acts as a sphere accountant and file waiter. The client ‘ s concern is anticipating a 100 % growing over the following 2 to 3 old ages. </w:t>
      </w:r>
    </w:p>
    <w:p>
      <w:pPr>
        <w:pStyle w:val="Heading2"/>
        <w:bidi w:val="0"/>
        <w:jc w:val="start"/>
        <w:rPr/>
      </w:pPr>
      <w:r>
        <w:rPr/>
        <w:t xml:space="preserve">Centralised Administration </w:t>
      </w:r>
    </w:p>
    <w:p>
      <w:pPr>
        <w:pStyle w:val="TextBody"/>
        <w:bidi w:val="0"/>
        <w:spacing w:before="0" w:after="283"/>
        <w:jc w:val="start"/>
        <w:rPr/>
      </w:pPr>
      <w:r>
        <w:rPr/>
        <w:t xml:space="preserve">This means that all the resources are controlled from one topographic point, the Server, this makes it easier and clip salvaging for the decision maker to pull off the server resources like back-up ‘ s, deployment, create and delete client histories, to delegate rights to clients who request services. To travel through a centralized system, it makes for a more unafraid environment because the decision maker is cardinal and in one topographic point on a client machine, so hence it is easier to protect one site on the web that needs protecting ( Raaga, n. </w:t>
      </w:r>
    </w:p>
    <w:p>
      <w:pPr>
        <w:pStyle w:val="TextBody"/>
        <w:bidi w:val="0"/>
        <w:spacing w:before="0" w:after="283"/>
        <w:jc w:val="start"/>
        <w:rPr/>
      </w:pPr>
      <w:r>
        <w:rPr/>
        <w:t xml:space="preserve">d. ) . </w:t>
      </w:r>
    </w:p>
    <w:p>
      <w:pPr>
        <w:pStyle w:val="Heading2"/>
        <w:bidi w:val="0"/>
        <w:jc w:val="start"/>
        <w:rPr/>
      </w:pPr>
      <w:r>
        <w:rPr/>
        <w:t xml:space="preserve">DHCP </w:t>
      </w:r>
    </w:p>
    <w:p>
      <w:pPr>
        <w:pStyle w:val="TextBody"/>
        <w:bidi w:val="0"/>
        <w:spacing w:before="0" w:after="283"/>
        <w:jc w:val="start"/>
        <w:rPr/>
      </w:pPr>
      <w:r>
        <w:rPr/>
        <w:t xml:space="preserve">Dynamic Host Configuration Protocol waiter provides IP addresses automatically. Every device on a web needs an IP reference to entree the web to utilize the resources of waiters and other devices. Within a big web giving IP references to every device would take valuable clip to separately make, but with DHCP this is done automatically and can be managed centrally, can besides be assigned to give a scope of IP references, this is really utile when adding or taking away a device or for redundancy in a big web because there is no demand to administratively alter any constellations it is all done automatically. </w:t>
      </w:r>
    </w:p>
    <w:p>
      <w:pPr>
        <w:pStyle w:val="TextBody"/>
        <w:bidi w:val="0"/>
        <w:spacing w:before="0" w:after="283"/>
        <w:jc w:val="start"/>
        <w:rPr/>
      </w:pPr>
      <w:r>
        <w:rPr/>
        <w:t xml:space="preserve">But DHCP can besides reserve IP references for the likes of pressmans or any device that may necessitate a inactive reference ( microsoft technet, 2013 ) . </w:t>
      </w:r>
    </w:p>
    <w:p>
      <w:pPr>
        <w:pStyle w:val="Heading2"/>
        <w:bidi w:val="0"/>
        <w:jc w:val="start"/>
        <w:rPr/>
      </w:pPr>
      <w:r>
        <w:rPr/>
        <w:t xml:space="preserve">DNS </w:t>
      </w:r>
    </w:p>
    <w:p>
      <w:pPr>
        <w:pStyle w:val="TextBody"/>
        <w:bidi w:val="0"/>
        <w:spacing w:before="0" w:after="283"/>
        <w:jc w:val="start"/>
        <w:rPr/>
      </w:pPr>
      <w:r>
        <w:rPr/>
        <w:t xml:space="preserve">Domain Name System server alterations domain names to IP addresses over a web and besides reverses the same. The DNS waiter translates the sphere name ( words ) , easier for worlds to retrieve words, to a numeral value because devices on a web communicate by Numberss DNS is of import for AD ( Active Directories ) because it allows for it to centrally pull off and portion information on a web ( microsoft technet, 2013 ) . Note: For redundancy intents at least two waiters should be implemented with DNS, DCHP in the likely event of failure, besides, the burden can be distributed between the waiters and can move as a sphere Controller for the web. </w:t>
      </w:r>
    </w:p>
    <w:p>
      <w:pPr>
        <w:pStyle w:val="Heading2"/>
        <w:bidi w:val="0"/>
        <w:jc w:val="start"/>
        <w:rPr/>
      </w:pPr>
      <w:r>
        <w:rPr/>
        <w:t xml:space="preserve">File and Print </w:t>
      </w:r>
    </w:p>
    <w:p>
      <w:pPr>
        <w:pStyle w:val="TextBody"/>
        <w:bidi w:val="0"/>
        <w:spacing w:before="0" w:after="283"/>
        <w:jc w:val="start"/>
        <w:rPr/>
      </w:pPr>
      <w:r>
        <w:rPr/>
        <w:t xml:space="preserve">A web waiter can supply a file service, this can centralize file storage that allows clients to portion files among spheres or groups and lets users entree their files from any workstation. </w:t>
      </w:r>
    </w:p>
    <w:p>
      <w:pPr>
        <w:pStyle w:val="TextBody"/>
        <w:bidi w:val="0"/>
        <w:spacing w:before="0" w:after="283"/>
        <w:jc w:val="start"/>
        <w:rPr/>
      </w:pPr>
      <w:r>
        <w:rPr/>
        <w:t xml:space="preserve">It can besides supply a individual point of back-up of files if the demand arises. The same waiter can besides keep a print service which is normally done to avoid administrative operating expenses. The package on the waiter makes a physical pressman visible to the web and print occupations from client computing machines. With this, publishing resources can be shared over the web and clients on varied platforms can direct print occupations to pressmans across the cyberspace, intranet or web pressmans connected to a web utilizing a Network Interface Card on a Personal computer ( microsoft technet, 2013 ) . Note: DFS ( see Appendix 1 ) could besides be implemented for easier entree to data on a web. </w:t>
      </w:r>
    </w:p>
    <w:p>
      <w:pPr>
        <w:pStyle w:val="Heading2"/>
        <w:bidi w:val="0"/>
        <w:jc w:val="start"/>
        <w:rPr/>
      </w:pPr>
      <w:r>
        <w:rPr/>
        <w:t xml:space="preserve">Electronic mail </w:t>
      </w:r>
    </w:p>
    <w:p>
      <w:pPr>
        <w:pStyle w:val="TextBody"/>
        <w:bidi w:val="0"/>
        <w:spacing w:before="0" w:after="283"/>
        <w:jc w:val="start"/>
        <w:rPr/>
      </w:pPr>
      <w:r>
        <w:rPr/>
        <w:t xml:space="preserve">Email can supply one agencies of communicating over a web, either over a LAN, WAN or the Internet. This is done via a mail waiter ( e-mail waiter ) which handles and delivers emails from client computing machines and sends them to other mail waiters within a web, to other client computing machines. The client computing machine is normally where you read your electronic mail from i. </w:t>
      </w:r>
    </w:p>
    <w:p>
      <w:pPr>
        <w:pStyle w:val="TextBody"/>
        <w:bidi w:val="0"/>
        <w:spacing w:before="0" w:after="283"/>
        <w:jc w:val="start"/>
        <w:rPr/>
      </w:pPr>
      <w:r>
        <w:rPr/>
        <w:t xml:space="preserve">e. a works Personal computer, Home PC, Mobile phones etc. There are two chief protocols associated with electronic mailsPOP3 ( Post Office Protocol version 3 )SMTP ( Simple Mail Transfer Protocol )When you create an electronic mail and direct it ( upload ) within an e-mail plan ( e. g. mentality ) the plan will link to a mail waiter on the network/internet called a SMTP waiter which will present electronic mails to other waiters within a web. When electronic mails are downloaded to an email plan ( e. g. mentality ) the plan will link to a waiter called a POP3 this protocol collects the stored electronic mails from the waiter and places the electronic mails in the clients email plan ( Larramo, n. </w:t>
      </w:r>
    </w:p>
    <w:p>
      <w:pPr>
        <w:pStyle w:val="TextBody"/>
        <w:bidi w:val="0"/>
        <w:spacing w:before="0" w:after="283"/>
        <w:jc w:val="start"/>
        <w:rPr/>
      </w:pPr>
      <w:r>
        <w:rPr/>
        <w:t xml:space="preserve">d. ) . </w:t>
      </w:r>
    </w:p>
    <w:p>
      <w:pPr>
        <w:pStyle w:val="Heading2"/>
        <w:bidi w:val="0"/>
        <w:jc w:val="start"/>
        <w:rPr/>
      </w:pPr>
      <w:r>
        <w:rPr/>
        <w:t xml:space="preserve">Web for Intranet merely </w:t>
      </w:r>
    </w:p>
    <w:p>
      <w:pPr>
        <w:pStyle w:val="TextBody"/>
        <w:bidi w:val="0"/>
        <w:spacing w:before="0" w:after="283"/>
        <w:jc w:val="start"/>
        <w:rPr/>
      </w:pPr>
      <w:r>
        <w:rPr/>
        <w:t xml:space="preserve">This is a private web that is merely contained within an concern and its employees, this can be done through a dedicated web waiter which could be connected to other waiters for redundancy and to better bandwidth if more employees join the company. The chief intent of an intranet within a company is to portion information, calculating resourcing among employees and to let users within an intranet to entree the cyberspace through firewall waiters that filter messages in both waies so that the concern intranet and information is protected. When portion of the intranet is made accessible to its clients or anyone outside of the company this becomes portion of the extranet ( See Appendix 2 ) it should be noted that the intranet uses cyberspace protocols and looks like a private cyberspace ( rouse, 2006 ) . When supplying any of these services they can be stored on dedicated waiters or divide resourcing between waiters. </w:t>
      </w:r>
    </w:p>
    <w:p>
      <w:pPr>
        <w:pStyle w:val="TextBody"/>
        <w:bidi w:val="0"/>
        <w:spacing w:before="0" w:after="283"/>
        <w:jc w:val="start"/>
        <w:rPr/>
      </w:pPr>
      <w:r>
        <w:rPr/>
        <w:t xml:space="preserve">It is ever of import to supply redundancy and back-up within a web for the likely event of failure. </w:t>
      </w:r>
    </w:p>
    <w:p>
      <w:pPr>
        <w:pStyle w:val="Heading2"/>
        <w:bidi w:val="0"/>
        <w:jc w:val="start"/>
        <w:rPr/>
      </w:pPr>
      <w:r>
        <w:rPr/>
        <w:t xml:space="preserve">Dependences ( services ) for DHCP in Windows Server 2008 </w:t>
      </w:r>
    </w:p>
    <w:p>
      <w:pPr>
        <w:pStyle w:val="TextBody"/>
        <w:bidi w:val="0"/>
        <w:spacing w:before="0" w:after="283"/>
        <w:jc w:val="start"/>
        <w:rPr/>
      </w:pPr>
      <w:r>
        <w:rPr/>
        <w:t xml:space="preserve">For DCHP to work decently it needs dependences i. e. a dependences means that a constituent dependants on another constituent to work decently. RPC ( Remote Procedure Call ) is a ( protocol ) that a plan can utilize to inquire for a service from a plan in another computing machine on a web without holding to cognize all the inside informations of that web. </w:t>
      </w:r>
    </w:p>
    <w:p>
      <w:pPr>
        <w:pStyle w:val="TextBody"/>
        <w:bidi w:val="0"/>
        <w:spacing w:before="0" w:after="283"/>
        <w:jc w:val="start"/>
        <w:rPr/>
      </w:pPr>
      <w:r>
        <w:rPr/>
        <w:t xml:space="preserve">RPC uses the client, server theoretical account apparatus, the inquiring plan is the client and the service supplying plan is the waiter ( Rouse, 2009 ) . SAM ( Security Accounts Manager ) is a database on the OS ( Windowss ) that contains user names and watchwords. Each user history can be given a LAN and Windows password both are encrypted and when a user logs on to the system, the user name and watchword match the entry on the SAM and so allows the user to entree the system. If no lucifer is found so no entry is allowed ( rouse, 2007 ) . TCP/IP ( Transmission Control Protocol/Internet Protocol ) this is needed to acquire informations from one web device to another without this, information can non track a web. </w:t>
      </w:r>
    </w:p>
    <w:p>
      <w:pPr>
        <w:pStyle w:val="TextBody"/>
        <w:bidi w:val="0"/>
        <w:spacing w:before="0" w:after="283"/>
        <w:jc w:val="start"/>
        <w:rPr/>
      </w:pPr>
      <w:r>
        <w:rPr/>
        <w:t xml:space="preserve">It is the criterion that the cyberspace and webs abide by ( rouse, 2008 ) . COM EVENTS SYSTEMS these are files that shop events about your computing machine, when a user logs on or when a plan clangs, the OS records the event in the event log so that a user may read the mistake in an event spectator, the inside informations may be helpful in trouble-shooting a job with a plan or the OS itself ( microsoft, 2013 ) . </w:t>
      </w:r>
    </w:p>
    <w:p>
      <w:pPr>
        <w:pStyle w:val="Heading2"/>
        <w:bidi w:val="0"/>
        <w:jc w:val="start"/>
        <w:rPr/>
      </w:pPr>
      <w:r>
        <w:rPr/>
        <w:t xml:space="preserve">Bibliography </w:t>
      </w:r>
    </w:p>
    <w:p>
      <w:pPr>
        <w:pStyle w:val="TextBody"/>
        <w:bidi w:val="0"/>
        <w:spacing w:before="0" w:after="283"/>
        <w:jc w:val="start"/>
        <w:rPr/>
      </w:pPr>
      <w:r>
        <w:rPr/>
        <w:t xml:space="preserve">Larramo, M. , n. d. what is a mail waiter. </w:t>
      </w:r>
    </w:p>
    <w:p>
      <w:pPr>
        <w:pStyle w:val="TextBody"/>
        <w:bidi w:val="0"/>
        <w:spacing w:before="0" w:after="283"/>
        <w:jc w:val="start"/>
        <w:rPr/>
      </w:pPr>
      <w:r>
        <w:rPr/>
        <w:t xml:space="preserve">[ Online ] Available at: hypertext transfer protocol: //www. samlogic. net/articles/mail-server. htm [ Accessed March 2013 ] . microsoft technet, 2013. file and print services. </w:t>
      </w:r>
    </w:p>
    <w:p>
      <w:pPr>
        <w:pStyle w:val="TextBody"/>
        <w:bidi w:val="0"/>
        <w:spacing w:before="0" w:after="283"/>
        <w:jc w:val="start"/>
        <w:rPr/>
      </w:pPr>
      <w:r>
        <w:rPr/>
        <w:t xml:space="preserve">[ Online ] Available at: hypertext transfer protocol: //technet. microsoft. com/en-us/library/cc750353. aspx # XSLTsection126121120120 [ Accessed March 2013 ] . microsoft technet, 2013. what is dhcp. [ Online ] Available at: hypertext transfer protocol: //technet. </w:t>
      </w:r>
    </w:p>
    <w:p>
      <w:pPr>
        <w:pStyle w:val="TextBody"/>
        <w:bidi w:val="0"/>
        <w:spacing w:before="0" w:after="283"/>
        <w:jc w:val="start"/>
        <w:rPr/>
      </w:pPr>
      <w:r>
        <w:rPr/>
        <w:t xml:space="preserve">microsoft. com/en-us/library/dd145320 ( v= ws. 10 ) . aspx [ Accessed March 2013 ] . microsoft technet, 2013. Windowss server. [ Online ] Available at: hypertext transfer protocol: //technet. </w:t>
      </w:r>
    </w:p>
    <w:p>
      <w:pPr>
        <w:pStyle w:val="TextBody"/>
        <w:bidi w:val="0"/>
        <w:spacing w:before="0" w:after="283"/>
        <w:jc w:val="start"/>
        <w:rPr/>
      </w:pPr>
      <w:r>
        <w:rPr/>
        <w:t xml:space="preserve">microsoft. com/en-us/library/cc787921 ( v= ws. 10 ) . aspx [ Accessed March 2013 ] . </w:t>
      </w:r>
    </w:p>
    <w:p>
      <w:pPr>
        <w:pStyle w:val="TextBody"/>
        <w:bidi w:val="0"/>
        <w:spacing w:before="0" w:after="283"/>
        <w:jc w:val="start"/>
        <w:rPr/>
      </w:pPr>
      <w:r>
        <w:rPr/>
        <w:t xml:space="preserve">microsoft, technet, 2013. distributed file system. [ Online ] Available at: hypertext transfer protocol: //technet. microsoft. </w:t>
      </w:r>
    </w:p>
    <w:p>
      <w:pPr>
        <w:pStyle w:val="TextBody"/>
        <w:bidi w:val="0"/>
        <w:spacing w:before="0" w:after="283"/>
        <w:jc w:val="start"/>
        <w:rPr/>
      </w:pPr>
      <w:r>
        <w:rPr/>
        <w:t xml:space="preserve">com/en-us/library/cc753479 ( v= ws. 10 ) . aspx [ Accessed March 2013 ] . </w:t>
      </w:r>
    </w:p>
    <w:p>
      <w:pPr>
        <w:pStyle w:val="TextBody"/>
        <w:bidi w:val="0"/>
        <w:spacing w:before="0" w:after="283"/>
        <w:jc w:val="start"/>
        <w:rPr/>
      </w:pPr>
      <w:r>
        <w:rPr/>
        <w:t xml:space="preserve">microsoft, 2013. event spectator. [ Online ] Available at: hypertext transfer protocol: //windows. microsoft. com/en-us/windows-vista/what-information-appears-in-event-logs-event-viewer [ Accessed March 2013 ] . Raaga, n. </w:t>
      </w:r>
    </w:p>
    <w:p>
      <w:pPr>
        <w:pStyle w:val="TextBody"/>
        <w:bidi w:val="0"/>
        <w:spacing w:before="0" w:after="283"/>
        <w:jc w:val="start"/>
        <w:rPr/>
      </w:pPr>
      <w:r>
        <w:rPr/>
        <w:t xml:space="preserve">d. pro and cons of centralized web systems. [ Online ] Available at: hypertext transfer protocol: //computer-networks. blurtit. com/q460432. html [ Accessed March 2013 ] . </w:t>
      </w:r>
    </w:p>
    <w:p>
      <w:pPr>
        <w:pStyle w:val="TextBody"/>
        <w:bidi w:val="0"/>
        <w:spacing w:before="0" w:after="283"/>
        <w:jc w:val="start"/>
        <w:rPr/>
      </w:pPr>
      <w:r>
        <w:rPr/>
        <w:t xml:space="preserve">rouse, m. , 2006. intranet. [ Online ] Available at: hypertext transfer protocol: //searchwindevelopment. </w:t>
      </w:r>
    </w:p>
    <w:p>
      <w:pPr>
        <w:pStyle w:val="TextBody"/>
        <w:bidi w:val="0"/>
        <w:spacing w:before="0" w:after="283"/>
        <w:jc w:val="start"/>
        <w:rPr/>
      </w:pPr>
      <w:r>
        <w:rPr/>
        <w:t xml:space="preserve">techtarget. com/definition/intranet [ Accessed March 2013 ] . rouse, m. </w:t>
      </w:r>
    </w:p>
    <w:p>
      <w:pPr>
        <w:pStyle w:val="TextBody"/>
        <w:bidi w:val="0"/>
        <w:spacing w:before="0" w:after="283"/>
        <w:jc w:val="start"/>
        <w:rPr/>
      </w:pPr>
      <w:r>
        <w:rPr/>
        <w:t xml:space="preserve">, 2007. extranet. [ Online ] Available at: hypertext transfer protocol: //searchenterprisewan. techtarget. com/definition/extranet [ Accessed March 2013 ] . rouse, m. , 2007. surface-to-air missile. </w:t>
      </w:r>
    </w:p>
    <w:p>
      <w:pPr>
        <w:pStyle w:val="TextBody"/>
        <w:bidi w:val="0"/>
        <w:spacing w:before="0" w:after="283"/>
        <w:jc w:val="start"/>
        <w:rPr/>
      </w:pPr>
      <w:r>
        <w:rPr/>
        <w:t xml:space="preserve">[ Online ] Available at: hypertext transfer protocol: //searchenterprisedesktop. techtarget. com/definition/Security-Accounts-Manager [ Accessed March 2013 ] . </w:t>
      </w:r>
    </w:p>
    <w:p>
      <w:pPr>
        <w:pStyle w:val="TextBody"/>
        <w:bidi w:val="0"/>
        <w:spacing w:before="0" w:after="283"/>
        <w:jc w:val="start"/>
        <w:rPr/>
      </w:pPr>
      <w:r>
        <w:rPr/>
        <w:t xml:space="preserve">rouse, m. , 2008. transmission control protocol/internet protocol. [ Online ] Available at: hypertext transfer protocol: //searchnetworking. techtarget. </w:t>
      </w:r>
    </w:p>
    <w:p>
      <w:pPr>
        <w:pStyle w:val="TextBody"/>
        <w:bidi w:val="0"/>
        <w:spacing w:before="0" w:after="283"/>
        <w:jc w:val="start"/>
        <w:rPr/>
      </w:pPr>
      <w:r>
        <w:rPr/>
        <w:t xml:space="preserve">com/definition/TCP-IP [ Accessed March 2013 ] . Rouse, M. , 2009. rpc. [ Online ] Available at: hypertext transfer protocol: //searchsoa. techtarget. com/definition/Remote-Procedure-Call [ Accessed March 2013 ]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https://assignbuster.com/the-designing-a-server-infrastructure-computer-science-essay/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designing a server infrastructure co...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esigning-a-server-infrastructure-computer-scien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designing a server infrastructure computer science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designing a server infrastructure computer science essay</dc:title>
  <dc:subject>Others;</dc:subject>
  <dc:creator>AssignBuster</dc:creator>
  <cp:keywords/>
  <dc:description>It is ever of import to supply redundancy and back-up within a web for the likely event of failure.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