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Devil in the white city analysis</w:t>
        </w:r>
      </w:hyperlink>
      <w:bookmarkEnd w:id="0"/>
    </w:p>
    <w:p>
      <w:r>
        <w:br w:type="page"/>
      </w:r>
    </w:p>
    <w:p>
      <w:pPr>
        <w:pStyle w:val="TextBody"/>
        <w:bidi w:val="0"/>
        <w:jc w:val="start"/>
        <w:rPr/>
      </w:pPr>
      <w:r>
        <w:rPr/>
        <w:t xml:space="preserve">The book shows the loss of America’s innocence in both a good and bad way: America was seen as a viable compete tort on the world Stage and Chicago as a great city but its citizens realized that real evil existed their midst. The Columbian Exposition would celebrate America’s 1 10th anniversary and h once establish America and Chicago place on the world stage. As a World’s Fair, the Exposit on would both showcase and be attended by people from all over the world. </w:t>
      </w:r>
    </w:p>
    <w:p>
      <w:pPr>
        <w:pStyle w:val="TextBody"/>
        <w:bidi w:val="0"/>
        <w:spacing w:before="0" w:after="283"/>
        <w:jc w:val="start"/>
        <w:rPr/>
      </w:pPr>
      <w:r>
        <w:rPr/>
        <w:t xml:space="preserve">Burnham and R 10th were chosen to bring the fair to life. </w:t>
      </w:r>
    </w:p>
    <w:p>
      <w:pPr>
        <w:pStyle w:val="TextBody"/>
        <w:bidi w:val="0"/>
        <w:spacing w:before="0" w:after="283"/>
        <w:jc w:val="start"/>
        <w:rPr/>
      </w:pPr>
      <w:r>
        <w:rPr/>
        <w:t xml:space="preserve">Grand plans for marble buildings were soon demonstrate dated to be impossible due to time and financial restraints so special construction technique uses were employed to assemble the required venues with an emphasis on appearance over durability. There was very little time to get the fairgrounds ready: in fact, many buildings till were under construction until the final weeks of the fair. The construction of the required Exposition grounds and buildings provided a n oasis of employment for thousands who would otherwise have been jobless due to the e fact that America was in a depression. </w:t>
      </w:r>
    </w:p>
    <w:p>
      <w:pPr>
        <w:pStyle w:val="TextBody"/>
        <w:bidi w:val="0"/>
        <w:spacing w:before="0" w:after="283"/>
        <w:jc w:val="start"/>
        <w:rPr/>
      </w:pPr>
      <w:r>
        <w:rPr/>
        <w:t xml:space="preserve">Knowing that the huge crowds would attract rep rebate elements, a proactive police force was created that would become the model for police forces nationwide. Imagine the beauty of the city at night: White buildings illuminate d with thousands of electric lights in an age when most of the world relied on gas or kerosene Ia enters. </w:t>
      </w:r>
    </w:p>
    <w:p>
      <w:pPr>
        <w:pStyle w:val="TextBody"/>
        <w:bidi w:val="0"/>
        <w:spacing w:before="0" w:after="283"/>
        <w:jc w:val="start"/>
        <w:rPr/>
      </w:pPr>
      <w:r>
        <w:rPr/>
        <w:t xml:space="preserve">Picture he wonder of the farmer and his family from the heartland watching the acts of Cossacks, Gypsies, African natives, and the Wild West show. </w:t>
      </w:r>
    </w:p>
    <w:p>
      <w:pPr>
        <w:pStyle w:val="TextBody"/>
        <w:bidi w:val="0"/>
        <w:spacing w:before="0" w:after="283"/>
        <w:jc w:val="start"/>
        <w:rPr/>
      </w:pPr>
      <w:r>
        <w:rPr/>
        <w:t xml:space="preserve">Think of the glory of innovate ion and industry from the excitement of the Ferris Wheel to the awesome power of Kerr pup’s artillery display. Contrast these elements with the filth, noise, violence, and poverty juju SST outside the gates of the fairground. While the city was growing, a horrible man was using deceit, and a malevolent intelligence to set about defrauding and murdering women from across the country who we re lured to the city to experience the grandeur of the fair. </w:t>
      </w:r>
    </w:p>
    <w:p>
      <w:pPr>
        <w:pStyle w:val="TextBody"/>
        <w:bidi w:val="0"/>
        <w:spacing w:before="0" w:after="283"/>
        <w:jc w:val="start"/>
        <w:rPr/>
      </w:pPr>
      <w:r>
        <w:rPr/>
        <w:t xml:space="preserve">He set up financial scams to fund t he construction of a huge building with blind corners, air proof rooms, gas pipes, and furnace s to entrap and murder his victims. He billed his murder palace as a rooming house for his e employees and people traveling to the fair. </w:t>
      </w:r>
    </w:p>
    <w:p>
      <w:pPr>
        <w:pStyle w:val="TextBody"/>
        <w:bidi w:val="0"/>
        <w:spacing w:before="0" w:after="283"/>
        <w:jc w:val="start"/>
        <w:rPr/>
      </w:pPr>
      <w:r>
        <w:rPr/>
        <w:t xml:space="preserve">He ran a pharmacy and endeared himself to the c immunity. No one will ever know how many people Holmes killed both in Chicago, Detroit a ND the rest of the country; he killed people from as far away as Texas and as near as the people who first took him in. </w:t>
      </w:r>
    </w:p>
    <w:p>
      <w:pPr>
        <w:pStyle w:val="TextBody"/>
        <w:bidi w:val="0"/>
        <w:spacing w:before="0" w:after="283"/>
        <w:jc w:val="start"/>
        <w:rPr/>
      </w:pPr>
      <w:r>
        <w:rPr/>
        <w:t xml:space="preserve">Holmes had an indescribable charm that enabled him to avoid creditors and t e police while attracting women to his side. It seems he had quite a bit Of talents that he Choc SE to use for evil, having enough medical knowledge to establish himself as a pharmacist. T he design of his castle demonstrated some knowledge of architecture as Holmes hired an d fired dozens of firms and workers to ensure no one could discover the true purpose of the co instruction. </w:t>
      </w:r>
    </w:p>
    <w:p>
      <w:pPr>
        <w:pStyle w:val="TextBody"/>
        <w:bidi w:val="0"/>
        <w:spacing w:before="0" w:after="283"/>
        <w:jc w:val="start"/>
        <w:rPr/>
      </w:pPr>
      <w:r>
        <w:rPr/>
        <w:t xml:space="preserve">Characters Holmes Burnham Clara levering faceless Margaret Burnham dynamic Minnie and Anna Williams dynamic Richard hunt dynamic pipette family flat George post round Benjamin pipette dynamic Patrick preponderates flat Milne grand flat George Ferris flat Frederick limited dynamic literary devices Flashbacks Millet was never far from burn hams mind, nor was the event that brought them together imagery Twenty three gleaming black carriages stood in the yellow mud on Mi china avenue simile The statue of the republic stood like the guardian of the fair, overlooking g the midway Symbolism the white lights Of the fair represented Burnham efforts to beauty FYI the city while all the flaws represent holism’s struggle to bring it down Allusion “ Never before in civilization have such numbers of young girls been s denuded leased from the protection of the home and permitted to walk unattended upon the city streets and to work under alien roofs” comparisons a reference to the hull house industrial era industrialization affected arbitration because more people had jobs and are as with factories got a lot more people to that area. </w:t>
      </w:r>
    </w:p>
    <w:p>
      <w:pPr>
        <w:pStyle w:val="TextBody"/>
        <w:bidi w:val="0"/>
        <w:spacing w:before="0" w:after="283"/>
        <w:jc w:val="start"/>
        <w:rPr/>
      </w:pPr>
      <w:r>
        <w:rPr/>
        <w:t xml:space="preserve">Industrialization affected labor as well beck cause more people had easier jobs and were able to produce a lot more products. Steam power, water power, machine tools, and electricity helped in the create on of products and factories.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https://assignbuster.com/devil-in-the-white-city-analysis/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Devil in the white city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vil-in-the-white-city-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Devil in the white city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Devil in the white city analysis</dc:title>
  <dc:subject>Others;</dc:subject>
  <dc:creator>AssignBuster</dc:creator>
  <cp:keywords/>
  <dc:description>He billed his murder palace as a rooming house for his e employees and people traveling to the fair.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