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Nutrition and dietary intake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assignment should generate sufficient, valid evidence for the BTEC Subsidiary Diploma in Health &amp; Social Care Unit 21 : Outcomes 1 &amp; 2 “ Understand concepts of nutritional health” and “ Know the characteristics of nutrients”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Nutrition is essential for health and well being. If you are working in health and social care and have responsibility for the wellbeing of others, it is important to have a thorough understanding of nutrition and diet.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report on healthy eating for your family and friends to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explanation of :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Concepts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Nutritional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Nutritional measures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Dietary intake guidelines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An explanation of one current nutritional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the characteristics of nutrients and their benefits to the body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Produce detailed notes (or a tabulation) on nutrients in relation to health status. You need to cover the best sources, function in the body – including positive &amp; negative aspects, dietary requirements etc. of the main nutrients as listed the Unit Specifications.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M1 Choose two population groups and discuss similarities &amp; differences in their nutritional needs. You could base this on two different members onf your family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For Example high protein diets are required for both young children and older adults , to ensure growth and repair of new cells, but carbohydrates will vary according to activity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P1 – Explain concepts of nutritional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P2 – Describe the characteristics of nutrients and their benefits to the body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M1 – Discuss similarities &amp; differences in the nutritional and energy requirements of two groups of individuals Task 2 P3 Write a report on a service user or a case study and include the following P3: Explain possible influences on dietary intake. •Introduce your service user explaining what influences their dietary intake.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M2 : Assess how these influences may affect their nutritional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D1 conclude your report by making recommendations to reduce the negative influences in their diet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P3 – Explain possible influences on dietary intake Task 2 P3 Write a report on a service user or a case study and include the following P3: Explain possible influences on dietary intake. •Introduce your service user explaining what influences their dietary intake.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M2 : Assess how these influences may affect their nutritional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D1 conclude your report by making recommendations to reduce the negative influences in their diet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P3 – Explain possible influences on dietary intake Task 2 P3 Write a report on a service user or a case study and include the following P3: Explain possible influences on dietary intake.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Introduce your service user explaining what influences their dietary intake.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M2: Assess how these influences may affect their nutritional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D1 conclude your report by making recommendations to reduce the negative influences in their diet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P3 – Explain possible influences on dietary intake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M2 – assess how influences on dietary intake may affect the nutritional health of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D1 – Make realistic recommendations for minimizing negative influences on individuals in a specific health and social care setting Carry out an analysis and evaluation of dietary intake for one person over three days, and relate to current UK guidelines.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 a one week nutritional plan for the same individual, taking into account their lifestyle needs. Assess and evaluate how this will meet and improve their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P4 – Carry out a quantitive nutrient analysis of the diet of one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P5 – Prepare a one week plan nutritional plan for the chosen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M3 – Assess how the nutritional plan will meet the needs of the chosen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>•</w:t>
      </w:r>
      <w:r>
        <w:rPr/>
        <w:t xml:space="preserve">D2 – Evaluate how the nutritional plan will improve the health of the chosen individual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https://assignbuster.com/nutrition-and-dietary-intake/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Nutrition and dietary intake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utrition-and-dietary-intak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Nutrition and dietary intake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and dietary intake</dc:title>
  <dc:subject>Others;</dc:subject>
  <dc:creator>AssignBuster</dc:creator>
  <cp:keywords/>
  <dc:description>M2: Assess how these influences may affect their nutritional health D1 conclude your report by making recommendations to reduce the negative influence...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