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psychology behind homosexuality and sexual orientation</w:t>
        </w:r>
      </w:hyperlink>
      <w:bookmarkEnd w:id="0"/>
    </w:p>
    <w:p>
      <w:r>
        <w:br w:type="page"/>
      </w:r>
    </w:p>
    <w:p>
      <w:pPr>
        <w:pStyle w:val="Heading3"/>
        <w:bidi w:val="0"/>
        <w:spacing w:before="140" w:after="120"/>
        <w:jc w:val="start"/>
        <w:rPr/>
      </w:pPr>
      <w:r>
        <w:rPr/>
        <w:t xml:space="preserve">How does torment hold a psychological consequence on homophiles? </w:t>
      </w:r>
    </w:p>
    <w:p>
      <w:pPr>
        <w:pStyle w:val="TextBody"/>
        <w:bidi w:val="0"/>
        <w:spacing w:before="0" w:after="283"/>
        <w:jc w:val="start"/>
        <w:rPr/>
      </w:pPr>
      <w:r>
        <w:rPr/>
        <w:t xml:space="preserve">Homosexuality has been an issue for people around the universe apparently since the beginning of clip. It is a life style that has been debated, unacceptable and stereotyped. But in recent old ages, society has welcomed more and more homophiles into its loving weaponries under the umbrella of civil autonomies. It is become progressively acceptable to be homosexual in society today. 1 Investigation made by the National Gay and Lesbian Task Force Policy Institute including some studies, found that there was a high per centum of favoritism against homosexual people. The probe besides stated that homosexual people have reported favoritism in public eating houses, medical installations, insurance, and besides education. 2 Due to the probe consequences the civil rights measures have introduced into the procedure that will give peculiar rights of nondiscrimination based on sexual orientation. Now a twenty-four hours as the grownup homosexual community additions twenty-four hours by twenty-four hours, there is besides an increasing figure of homosexual young person in the present twenty-four hours. Consequences shown by the 1996 National Longitudinal Study of Adolescent Health found that in over 12, 000 adolescents, ages between the 13 and 18, six per centum reported same-sex attraction. 3 So how does harassment act upon a immature homosexual psychologically? In order to reply the old inquiry, we must first trade with issues refering homosexual favoritism while measuring facts on the torment and favoritism that homosexual adolescents have been exposed to and the psychological result that this has had on them. Besides we must specify what sexual orientation is, and analyze information of how many people in America are homosexual. We must so utilize the biological position to explicate the beginning of homosexualism. Over the past two decennaries informations supports that there has been favoritism among the homosexual adolescents and that they are on a regular basis being harassed by other people. The different types of torment that the homosexual people undergo on a day-to-day footing are presented subsequently on in order to discourse the agony and psychological jobs. Along with the account of the different types of torment, surveies made present consequences that suggest that the victims of the torment had some type of psychological job. In this paper we are traveling to analyze the impact of the torment in homosexual people, the account on how psychologists view homosexual injury, including self-destruction, and the best ways to acquire rid of favoritism against homosexual pupils in school are traveling to be examined. </w:t>
      </w:r>
    </w:p>
    <w:p>
      <w:pPr>
        <w:pStyle w:val="TextBody"/>
        <w:bidi w:val="0"/>
        <w:spacing w:before="0" w:after="283"/>
        <w:jc w:val="start"/>
        <w:rPr/>
      </w:pPr>
      <w:r>
        <w:rPr/>
        <w:t xml:space="preserve">2. Sexual Orientation: </w:t>
      </w:r>
    </w:p>
    <w:p>
      <w:pPr>
        <w:pStyle w:val="TextBody"/>
        <w:bidi w:val="0"/>
        <w:spacing w:before="0" w:after="283"/>
        <w:jc w:val="start"/>
        <w:rPr/>
      </w:pPr>
      <w:r>
        <w:rPr/>
        <w:t xml:space="preserve">Sexual orientation is the way of 1s sexual involvement toward members of the same ( homosexual orientation ) , opposite ( heterosexual orientation ) , or both sexes ( bisexual orientation ) . 4 Homosexual people tend to remind themselves that they were the same as straight persons when they were younger, and that it wasnt until during or after they became grownups that the bulk of them become cognizant of their homosexual orientation. Most of them didnt announce themselves as homophiles until they were in their mid-twentiess. At the beginning of the 21st century the imperativeness believed that 10 per centum of the American population was homosexual, but in 2002, the Gallup study revealed that an estimated 21 per centum of American work forces are cheery and that 22 per centum of American adult females are lesbians. 5 Even though cognizing the figure of homophiles will non alter the civil rights issues, wellness experts consider that cognizing sexual statistics would be really helpful. </w:t>
      </w:r>
    </w:p>
    <w:p>
      <w:pPr>
        <w:pStyle w:val="TextBody"/>
        <w:bidi w:val="0"/>
        <w:spacing w:before="0" w:after="283"/>
        <w:jc w:val="start"/>
        <w:rPr/>
      </w:pPr>
      <w:r>
        <w:rPr/>
        <w:t xml:space="preserve">3. The Psychology behind Homosexuality: </w:t>
      </w:r>
    </w:p>
    <w:p>
      <w:pPr>
        <w:pStyle w:val="TextBody"/>
        <w:bidi w:val="0"/>
        <w:spacing w:before="0" w:after="283"/>
        <w:jc w:val="start"/>
        <w:rPr/>
      </w:pPr>
      <w:r>
        <w:rPr/>
        <w:t xml:space="preserve">In general, a assortment of biological and behavioural traits of homosexual people are different from those of heterosexual people. There are biological associations of sexual orientations found among encephalon differences, familial influences, and antenatal hormonal influences. Now a twenty-four hours probes propose that sexual orientation is, at least, someway biological. The British-American neuroscientist, Simon LeVay, discovered while analyzing dead homosexual and heterosexual people, that some subdivisions of the hypothalamus have a connexion with homosexual individuality. He established out that hypothalamus cell bunchs are larger in consecutive work forces than in adult females and cheery work forces. He besides stated that the encephalon does alter with sexual orientation, which is wholly supported by the theory that establishes that everything that is psychological is besides biological. 5 </w:t>
      </w:r>
    </w:p>
    <w:p>
      <w:pPr>
        <w:pStyle w:val="TextBody"/>
        <w:bidi w:val="0"/>
        <w:spacing w:before="0" w:after="283"/>
        <w:jc w:val="start"/>
        <w:rPr/>
      </w:pPr>
      <w:r>
        <w:rPr/>
        <w:t xml:space="preserve">LeVay doesnt see the encephalon as a sexual orientation organ, but, as an indispensable portion of the nervous trail connected in sexual behaviour. Subsequently on he confirmed his theory as he discovered a parallel difference between the six and ten per centum of sheep that presented homosexual orientation, and the 90 or more per centum that presented heterosexual orientation. A find made by Laura Allen and Roger Gorski, supported LeVays theory, as it established that the principal callosum or tough organic structure ( located in the encephalon ) is one-third larger in homosexual work forces than in straight persons or females. Through this find it has been stated, Homosexual work forces are more likely to hold female-typical neuroanatomy than heterosexual men. 5 </w:t>
      </w:r>
    </w:p>
    <w:p>
      <w:pPr>
        <w:pStyle w:val="TextBody"/>
        <w:bidi w:val="0"/>
        <w:spacing w:before="0" w:after="283"/>
        <w:jc w:val="start"/>
        <w:rPr/>
      </w:pPr>
      <w:r>
        <w:rPr/>
        <w:t xml:space="preserve">Another factor that may act upon sexual orientation is genetic sciences. Probes were made in sets of duplicate homosexual brothers, and the consequences stated that between indistinguishable twins, 52 per centum shared the brothers orientation, and 22 per centum among fraternal twin brothers. So as a consequence it was concluded that genetic sciences wasnt the lone factor that causes homosexual orientation, but that it is a factor that influences. 5 </w:t>
      </w:r>
    </w:p>
    <w:p>
      <w:pPr>
        <w:pStyle w:val="TextBody"/>
        <w:bidi w:val="0"/>
        <w:spacing w:before="0" w:after="283"/>
        <w:jc w:val="start"/>
        <w:rPr/>
      </w:pPr>
      <w:r>
        <w:rPr/>
        <w:t xml:space="preserve">An extra theory that has been stated on why twin brothers portion similar sexual orientation is that they portion the same antenatal environment. Normally in animate beings and in some human instances, irregular prenatal endocrine conditions have been recognized to change sexual orientation. Throughout the of import period after the center of the 2nd month and up to the 5th month after formation, the construction of the encephalon ‘ s neural-hormonal control system have led scientists to construction a hypothesis that states that homophiles were exposed to unusual antenatal endocrines. It has besides been proved that contact to the endocrine degrees inclines the foetus to be attracted to work forces subsequently in life. Analysiss besides reveal that homosexual work forces have spacial abilities more like those of typical heterosexual adult females. In the instance of tribades it has been shown that they tend to hold a more male-typical anatomy. It has been revealed that the hearing system of tribades build up in a transitional manner between those of heterosexual people, due to the fact that there has been some influence from antenatal hormones. 5 </w:t>
      </w:r>
    </w:p>
    <w:p>
      <w:pPr>
        <w:pStyle w:val="TextBody"/>
        <w:bidi w:val="0"/>
        <w:spacing w:before="0" w:after="283"/>
        <w:jc w:val="start"/>
        <w:rPr/>
      </w:pPr>
      <w:r>
        <w:rPr/>
        <w:t xml:space="preserve">Dahir Mubarak wrote a magazine article in The Advocate ( The U. S. based national homosexual and sapphic newsmagazine ) entitled, Why Are We Gay? which explores whether being homosexual is influenced by genetic sciences, environment, or biological science. He states that, for old ages, the homosexual and sapphic political organisation has been saying that homosexual orientation is inherited and permanent. 6 This has in fact won some few followings to the homosexual and sapphic civil rights group. The article provinces, Americans who believe sexual orientation is either familial or biological are much more likely to back up homosexual and sapphic civil rights than those who believe it is determined chiefly by environmental influences. 6 Scientists consider that about 70 per centum of them are influenced genetically to hold a homosexual orientation, even though they besides think that three per centum can act upon their sexual operation. Scientists today suppose that homosexual orientation is influenced by genetic sciences, environment, and has biological inclination. Their researches and replies may allow the populace to set an terminal to torment and favoritism for sexual orientation, if they demonstrate that sexual orientation can non be manipulated and that it is non merely influenced by the environment. </w:t>
      </w:r>
    </w:p>
    <w:p>
      <w:pPr>
        <w:pStyle w:val="TextBody"/>
        <w:bidi w:val="0"/>
        <w:spacing w:before="0" w:after="283"/>
        <w:jc w:val="start"/>
        <w:rPr/>
      </w:pPr>
      <w:r>
        <w:rPr/>
        <w:t xml:space="preserve">4. The Harassment of Homosexuals: </w:t>
      </w:r>
    </w:p>
    <w:p>
      <w:pPr>
        <w:pStyle w:val="TextBody"/>
        <w:bidi w:val="0"/>
        <w:spacing w:before="0" w:after="283"/>
        <w:jc w:val="start"/>
        <w:rPr/>
      </w:pPr>
      <w:r>
        <w:rPr/>
        <w:t xml:space="preserve">On a day-to-day footing tribade, homosexual, bisexual, and transgender ( LGBT ) people are victims of torment and force, for the most portion at school. The controversial looks hate offenses or bias-motivated offenses are often used to explicate the psychological force with tribades, homosexuals, bisexuals, and transgender adolescents must cover. These hate offenses were defined by the U. S Congress in 1992, as, when a culprit targets a victim because of his or her sensed rank in a certainsocial group, normally defined byracial group, faith, sexual orientation, disablement, category, ethnicity, nationality, age, gender, gender individuality, societal position, or political affiliation. 7 In the last decennary, the penalty for these hate offenses have develop into much harsher penalties, even though it is more likely to decline a condemnable with a decease punishment for slaying that is associated with hatred. </w:t>
      </w:r>
    </w:p>
    <w:p>
      <w:pPr>
        <w:pStyle w:val="TextBody"/>
        <w:bidi w:val="0"/>
        <w:spacing w:before="0" w:after="283"/>
        <w:jc w:val="start"/>
        <w:rPr/>
      </w:pPr>
      <w:r>
        <w:rPr/>
        <w:t xml:space="preserve">A survey was accomplished by Gregory M. Herek, Ph. D, and two of his co-workers, in order to measure the mental wellness of hatred offenses between the old ages of 1993 and 1996. This probe was performed on 2300 homosexuals, tribades and bisexuals. The experiment included more or less an equal figure of work forces and adult females within an mean age of 34 old ages. The participants were provided a questionnaire about their personal experiences with offense, their attitudes, and beliefs on a diverseness of subjects, their community engagement, and their psychological well being. The research workers found out that hate offenses had more psychological effects than other type of offenses. They research workers besides noticed higher degrees of hurting shown by the homosexuals and tribades that had survived hate offenses, depression, emphasis or choler, than those who had survived offenses that were non linked to sexual orientation. 8 The research workers accept as true that delicate agony was caused by the engagement of personal jeopardy and exposure with their individuality. Along with doing more agony, the continuance of the agony caused by hate offenses was discovered to last longer than the agony caused by offenses that had nil to make with sexual orientation. Among these finds there was the prevalence of hate offenses against homophiles ; the studies of these offenses to any sort of authorization were instead fewer than other type of offenses, but the bulk of all this type of torment is non the lone sort to which this population is exposed. 8 </w:t>
      </w:r>
    </w:p>
    <w:p>
      <w:pPr>
        <w:pStyle w:val="TextBody"/>
        <w:bidi w:val="0"/>
        <w:spacing w:before="0" w:after="283"/>
        <w:jc w:val="start"/>
        <w:rPr/>
      </w:pPr>
      <w:r>
        <w:rPr/>
        <w:t xml:space="preserve">Harassment refers to the wide spectrum of violative behaviour. Behaviors that harassment refers to are found to be endangering or dismaying, and further than those that are sanctioned by society. The Journal of Adolescent Health has published a survey in order to analyze the connexion between intolerance at school and mental wellness hazards, by utilizing representative information and comparison sapphic, homosexual, and bisexual ( LGB ) adolescents with heterosexual adolescents. The information was taken from the 1995 Youth Risk Behavior Survey, given in Massachusetts and Vermont ; it included 9188 pupils, which included 315 pupils who recognized themselves as either homosexual or bisexual. The studys decision stated, The findings supplied grounds that differences in wellness hazards among LGB adolescents are mediated by intolerance in school. Such favoritism of LGB adolescents are associated with wellness hazard behaviors. 9 In societies that support free address, merely humdrum, changeless and dishonest types of address are sanctioned lawfully as torment. To grok, we must do clear the different types of torment that are of import to todays adolescents. The different types of torment include intimidation, pack still hunt, psychological torment, racial torment, spiritual torment, sexual torment, stalking, and street torment. </w:t>
      </w:r>
    </w:p>
    <w:p>
      <w:pPr>
        <w:pStyle w:val="TextBody"/>
        <w:bidi w:val="0"/>
        <w:spacing w:before="0" w:after="283"/>
        <w:jc w:val="start"/>
        <w:rPr/>
      </w:pPr>
      <w:r>
        <w:rPr/>
        <w:t xml:space="preserve">Verbal torment is the most normally reported type of torment, because it contains no boundaries. It is merely defined as something that makes a individual believe as if he is in threat or that an proclamation was taken abusively by the victim. The homosexual, sapphic, and consecutive instruction web ( GLSEN ) measured the anti-gay torment found in schools and discovered that 61. 1 per centum of homosexual, sapphic, bisexual and transgender pupils reported being verbally harassed. 10 The Journal of Consulting and Clinical Psychology published an article that reviews the verbal and physical maltreatment of homosexual adolescents. The article states, This reply to gay, sapphic, and bisexual striplings by important others in their environment is often associated with quite a few challenging results, including school-related jobs, blowouts, struggle with the jurisprudence, substance maltreatment, harlotry, and suicide. Although the causal relationship between these stressors and results has non been scientifically established, there is implicative grounds that these results are effects of verbal and physical harassment. 11 </w:t>
      </w:r>
    </w:p>
    <w:p>
      <w:pPr>
        <w:pStyle w:val="TextBody"/>
        <w:bidi w:val="0"/>
        <w:spacing w:before="0" w:after="283"/>
        <w:jc w:val="start"/>
        <w:rPr/>
      </w:pPr>
      <w:r>
        <w:rPr/>
        <w:t xml:space="preserve">Bullying is one of the many types of torment that normally takes topographic point on the resort area, in the schoolroom at school, or in the workplace. Typically physical and psychological harassing behaviour is carried out against a certain individual. Psychological torment is degrading or violative behaviour that lowers a individuals self-esteem or causes him or her a anguish. This type of torment is chiefly seen in the signifier of verbal remarks, actions, or gestures. Besides psychological torment can be expressed in the method of composing, such as on public toilet walls in school. Sometimes another type of torment appears which is the still hunt, activity in which an unauthorised followers and detecting of an person is done, to an extent that the individuals privateness is unsuitably interrupted, and in most instances the victim frights for his ain well-being. </w:t>
      </w:r>
    </w:p>
    <w:p>
      <w:pPr>
        <w:pStyle w:val="TextBody"/>
        <w:bidi w:val="0"/>
        <w:spacing w:before="0" w:after="283"/>
        <w:jc w:val="start"/>
        <w:rPr/>
      </w:pPr>
      <w:r>
        <w:rPr/>
        <w:t xml:space="preserve">In March of 2005, UCLA research workers reported the first survey that examined mundane school torment, which was conducted on the 192 6th class pupils. 47 per centum of them reported being bullied at least one time during the development of the survey, while 46 per centum said that they had been bullied at least one time. This survey is in some manner helpful because it addresses the psychological jobs that these pupils were left with after being harassed. Juvonen, Mark and Graham Schuster wrote, Students who reported acquiring picked on besides reported increased embarrassment and rage, while pupils who saw a schoolmate picked on reported increased concern and disliked school more. 12 Adrienne Nishina, Jana Juvonen, and UCLA developmental psychological science alumnus pupil Melissa Witwok late published in the Journal of Clinical Child and Adolescent Psychology, Middle school pupils who are bullied in school are likely to experience down, lonely and suffering, which in bend makes them more susceptible to further strong-arming incidents ” 12 Because they are different from their school couples, the intimidation that homosexual pupils are subjected to, is considered out of the normal. Homophobia is one of the chief grounds the adolescents are frequently harassed, and homophobia starts early and is frequently influenced by the grownup figures in the kids life. The Institute of Education conducted interviews in 1987, with instructors at schools, and it concluded that 82 per centum of instructors are witting of homophobic intimidation, although the school still lacks the effort to cover with these issues. Homophobic intimidation and torment has been estimated to be the ground of one in five homophiles effort to perpetrate self-destruction or injury themselves. Bullying and torment are types of perturbation and, hence, may take to do harm to 1s wellness. The warning marks that the victims normally present are the 1s that are identified as Post Traumatic Stress Disorder. Aggression and torment often cause the PTSD to be more hard. Complex PTSD is frequently untreated because the sick persons of PTSD tend to happen it hard to happen any sort of intervention or cognition of intervention, and, if untreated, PTSD symptoms can last for a life-time. In homosexual teens today, this seems to be one of the most of import issues, because torment taking up to PTSD, which it normally does, in most instances prevents people from accomplishing their goals. 13 </w:t>
      </w:r>
    </w:p>
    <w:p>
      <w:pPr>
        <w:pStyle w:val="TextBody"/>
        <w:bidi w:val="0"/>
        <w:spacing w:before="0" w:after="283"/>
        <w:jc w:val="start"/>
        <w:rPr/>
      </w:pPr>
      <w:r>
        <w:rPr/>
        <w:t xml:space="preserve">Sexual torment is besides common among adolescents in educational installations. In the twelvemonth 2001, the American Association of University Women conducted an probe on pupils in classs 8 to 11, and discovered that 4 out of 5 male childs and misss reported some kind of sexual harassment. 14 The GLSEN found in a survey conducted in 2001 that 46. 5 per centum reported being sexual harassed. Although the per centum is instead bit smaller, the homosexual community is particularly little compared to the entire population in the universe, and some pupils may hold feared to attest the incidents of being sexually harassed. </w:t>
      </w:r>
    </w:p>
    <w:p>
      <w:pPr>
        <w:pStyle w:val="TextBody"/>
        <w:bidi w:val="0"/>
        <w:spacing w:before="0" w:after="283"/>
        <w:jc w:val="start"/>
        <w:rPr/>
      </w:pPr>
      <w:r>
        <w:rPr/>
        <w:t xml:space="preserve">Over the past twelvemonth, a national study was conducted by the Gay, Lesbian and Straight Education Network ( GLSEN ) and administered to the Lesbian, Gay, Bisexual, Transgender ( LGBT ) adolescents ; and found out that, more than four-fifths of the LGBT adolescents have experienced verbal torment, and that 42 per centum have experienced some sort of sexual torment. In 1997, an Iowa survey found that on an every twenty-four hours norm, high school pupils will hear 25 anti-gay remarks. These types of torment can lift up to physical onslaughts and even colza. During a five twelvemonth survey finished by the Safe Schools Coalition of Washington State, the research workers documented and stated that there were 111 incidents of anti-gay force in 73 different schools. This force included eight packs rapes with pupils from 6th to eleventh class. Sexual torment in America is considered a signifier of condemnable bias and it is a signifier of mental force. Many victims of psychological torment go through physical upsets, crossness, anxiousness, jitteriness, insomnia, emphasis, weariness, depressive provinces, rotter outs, and in some instances, self-destruction. </w:t>
      </w:r>
    </w:p>
    <w:p>
      <w:pPr>
        <w:pStyle w:val="TextBody"/>
        <w:bidi w:val="0"/>
        <w:spacing w:before="0" w:after="283"/>
        <w:jc w:val="start"/>
        <w:rPr/>
      </w:pPr>
      <w:r>
        <w:rPr/>
        <w:t xml:space="preserve">5. Suicide, a Consequence from Harassment: </w:t>
      </w:r>
    </w:p>
    <w:p>
      <w:pPr>
        <w:pStyle w:val="TextBody"/>
        <w:bidi w:val="0"/>
        <w:spacing w:before="0" w:after="283"/>
        <w:jc w:val="start"/>
        <w:rPr/>
      </w:pPr>
      <w:r>
        <w:rPr/>
        <w:t xml:space="preserve">Gay and sapphic adolescents have increased rates of assault, self-destruction, substance maltreatment, and homelessness ; these events are a contemplation of what homophobic attitudes express by others or may be internalized feelings of self-hatred. Adolescents who have by now decide that they are cheery or sapphic can go on to be depressed or move out, and normally go absent or even run away from place, or they may acquire to show negative feelings towards the household members. Now a twenty-four hours homosexual teens need aid pull offing the effects of the relentless onslaughts by societal establishments on their self-esteem and hopes for a successful career. 15 </w:t>
      </w:r>
    </w:p>
    <w:p>
      <w:pPr>
        <w:pStyle w:val="TextBody"/>
        <w:bidi w:val="0"/>
        <w:spacing w:before="0" w:after="283"/>
        <w:jc w:val="start"/>
        <w:rPr/>
      </w:pPr>
      <w:r>
        <w:rPr/>
        <w:t xml:space="preserve">Suicide, although non ever the consequence of sexual torment, is fatal. Suicide is the act of a human being deliberately doing his or her owndeath16 It seems for a batch of people that gay and sapphic adolescents are in danger of perpetrating self-destruction because of the sexual torment throughout their lives. Several province and national surveies have revealed that, among homosexual adolescents, there are more ideas and existent self-destruction efforts than among heterosexual adolescents. Most of the clip psychologists see self-destruction as a manner to name the attending of people. They besides believe that grounds for self-destruction are non merely external but besides internal, intending there is a chemical instability. They have non found any dealingss of self-destruction of homophiles due to internal jobs. This is of import because it strongly suggests that sexual torment is the major cause of self-destruction of homophiles with internal jobs. Statisticss for homosexual self-destruction have fluctuated between 30 per centum to less than 1 per centum. Peter LaBarbera, in an article titled The Gay Youth Suicide Myth, uses statistics provided by Dr. David Shaffer, one of Americas governments on self-destructions throughout todays teens. </w:t>
      </w:r>
    </w:p>
    <w:p>
      <w:pPr>
        <w:pStyle w:val="TextBody"/>
        <w:bidi w:val="0"/>
        <w:spacing w:before="0" w:after="283"/>
        <w:jc w:val="start"/>
        <w:rPr/>
      </w:pPr>
      <w:r>
        <w:rPr/>
        <w:t xml:space="preserve">LaBarbera quotes Dr. Shaffer by stating, </w:t>
      </w:r>
    </w:p>
    <w:p>
      <w:pPr>
        <w:pStyle w:val="TextBody"/>
        <w:bidi w:val="0"/>
        <w:spacing w:before="0" w:after="283"/>
        <w:jc w:val="start"/>
        <w:rPr/>
      </w:pPr>
      <w:r>
        <w:rPr/>
        <w:t xml:space="preserve">“ … </w:t>
      </w:r>
      <w:r>
        <w:rPr/>
        <w:t xml:space="preserve">by broadening the definition, we therefore ran the hazard of overdetermining the figure of cheery self-destructions. In malice of this, out of 107 male adolescent self-destructions, merely three were known to hold talked to others about a homosexual experience ( 2. 7 % ) and two of these three died together in a suicide treaty. A farther four showed some behaviour that could hold been declarative of homosexualism. None of the female self-destructions were thought to hold been sapphic. If all of the adolescents who showed any grounds of homosexual behaviour were so cheery, so a sum of 6 % of the self-destructions in our survey would hold been gay. Once once more, there is no grounds that a big proportion of self-destructions are cheery, but [ 6 % is ] more or less [ what ] we would anticipate in the general population ” 17 </w:t>
      </w:r>
    </w:p>
    <w:p>
      <w:pPr>
        <w:pStyle w:val="TextBody"/>
        <w:bidi w:val="0"/>
        <w:spacing w:before="0" w:after="283"/>
        <w:jc w:val="start"/>
        <w:rPr/>
      </w:pPr>
      <w:r>
        <w:rPr/>
        <w:t xml:space="preserve">In Oklahoma self-destruction, is the 2nd most common cause of decease in people among the ages of 13 and 25, including both sexes and all races. In the twelvemonth 2003, harmonizing to the National Center of Injury Prevention and Control, 76 immature grownups in Oklahoma committed suicide. Out of that, five were homophiles. Oklahomas statistics were considered because it is believed to be an enthusiastic and conservative province, sing it was one of the 11 provinces in November 2004 O. K. ing [ the ] constitutional amendments codifying matrimony as an entirely heterosexual establishment. ” Additionally, the province defined it as a misconduct offense to publish a matrimony licence to a same sex couple. 18 Throughout the United States, there were 4620 self-destructions in the twelvemonth 2003, and the homosexual community accounted for 277 for all those deceases. Taking into consideration the population of the United States, 277 does non look like a batch of people, but sing that the homosexual community merely makes up 1percent or 2 per centum of the whole state, it is rather a few. Suicide rates are important to analyze at in this instance, even though it is hard to make so because sexual orientation is non listed on 1s decease certification. </w:t>
      </w:r>
    </w:p>
    <w:p>
      <w:pPr>
        <w:pStyle w:val="TextBody"/>
        <w:bidi w:val="0"/>
        <w:spacing w:before="0" w:after="283"/>
        <w:jc w:val="start"/>
        <w:rPr/>
      </w:pPr>
      <w:r>
        <w:rPr/>
        <w:t xml:space="preserve">6. Decision: </w:t>
      </w:r>
    </w:p>
    <w:p>
      <w:pPr>
        <w:pStyle w:val="TextBody"/>
        <w:bidi w:val="0"/>
        <w:spacing w:before="0" w:after="283"/>
        <w:jc w:val="start"/>
        <w:rPr/>
      </w:pPr>
      <w:r>
        <w:rPr/>
        <w:t xml:space="preserve">In decision, torment does hold an consequence on a homosexual person by doing him either feel stressed, afraid of being unfastened with his sexual orientation, or even self-destructive. There are all diverse types of torment that face up to homophiles, but all consequence in psychological force against the person, and it is indispensable to observe that the ground that homophiles have psychological troubles is non because of their homosexualism, but instead than, from the torment to which they are exposed. One of the psychological consequences from homosexual torment is PTSD, which weakens the victim from the force per unit area of a traumatic happening ; intimidation and sexual torment can do this besides. The most important consequence from homosexual torment is suicide. The self-destructive adolescents feel that the force per unit area of the onslaughts is excessively ambitious and that they cant unrecorded with the weight of being homosexual. </w:t>
      </w:r>
    </w:p>
    <w:p>
      <w:pPr>
        <w:pStyle w:val="TextBody"/>
        <w:bidi w:val="0"/>
        <w:spacing w:before="0" w:after="283"/>
        <w:jc w:val="start"/>
        <w:rPr/>
      </w:pPr>
      <w:r>
        <w:rPr/>
        <w:t xml:space="preserve">Suicide is the consequence of all types of torment, including verbal, physical, and sexual torment, which is the ground that discoursing homosexual torment is so of import. </w:t>
      </w:r>
    </w:p>
    <w:p>
      <w:pPr>
        <w:pStyle w:val="TextBody"/>
        <w:bidi w:val="0"/>
        <w:spacing w:before="0" w:after="283"/>
        <w:jc w:val="start"/>
        <w:rPr/>
      </w:pPr>
      <w:r>
        <w:rPr/>
        <w:t xml:space="preserve">The ground that homophiles are treated otherwise is because people are non intelligent about homosexualism. The National Association of School Psychologists recognizes that kids who question their sexual orientation are at a greater hazard of harmful state of affairss, such as self-destruction, physical and verbal torment, and physical force. These hazards normally take topographic point for the kid at school, and in their survey the NASP concluded that 28 % of the pupils missed at least one twenty-four hours of school as a consequence of feeling insecure because they questioned their gender. Their suggestions for making a safe school for sexual minority adolescents include set uping and implementing non-discrimination policies that apply to all pupils, educating pupils and staff, step ining when a pupil is hassling or being harassed, along with giving that pupil support. In order for the homosexual young person to experience secure at school, these pupils need to be incorporated in the non-discrimination policy that most schools have. The pupils and staff so necessitate to be involved because of all the effects that may follow the torment of a homosexual pupil or equal. The instruction of pupils and staff about sexual minority adolescents should include a punctilious in service preparation on all diversenesss of human existences, every bit good as including pertinent research of the hazards experienced by homosexual young person. Consequences should be applied to the culprits, but psychotherapeutics should be offered to both the victim and the culprit.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https://assignbuster.com/the-psychology-behind-homosexuality-and-sexual-orientation/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psychology behind homosexuality and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sychology-behind-homosexuality-and-sexual-orient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psychology behind homosexuality and sexual orientation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psychology behind homosexuality and sexual orientation</dc:title>
  <dc:subject>Others;</dc:subject>
  <dc:creator>AssignBuster</dc:creator>
  <cp:keywords/>
  <dc:description>Along with the account of the different types of torment, surveies made present consequences that suggest that the victims of the torment had some typ...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