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Buying modern gadgets and technology</w:t>
        </w:r>
      </w:hyperlink>
      <w:bookmarkEnd w:id="0"/>
    </w:p>
    <w:p>
      <w:r>
        <w:br w:type="page"/>
      </w:r>
    </w:p>
    <w:p>
      <w:pPr>
        <w:pStyle w:val="TextBody"/>
        <w:bidi w:val="0"/>
        <w:jc w:val="start"/>
        <w:rPr/>
      </w:pPr>
      <w:r>
        <w:rPr/>
        <w:t xml:space="preserve">Modern gadgets can be found all across the world nowadays. With technology progressing in leaps and bounds, people are now able to witness the growing number of impeccable tech gadgets. As people are having more money in their hands, they have started using a chunk of the amount on purchasing the modern gadgets. Some people are addicted to the gadgets and keep a constant track of what is happening in the area. For them it is important to catch hold of the latest gadget once they hit the market. </w:t>
      </w:r>
    </w:p>
    <w:p>
      <w:pPr>
        <w:pStyle w:val="TextBody"/>
        <w:bidi w:val="0"/>
        <w:spacing w:before="0" w:after="283"/>
        <w:jc w:val="start"/>
        <w:rPr/>
      </w:pPr>
      <w:r>
        <w:rPr/>
        <w:t xml:space="preserve">However everyone should remember that these gadgets are unpredictable. Hence a lot of research work should be done before buying the gadget you want to. The first and the foremost thing which one should remember is to decide which gadget they actually want to purchase. It is not possible for you to buy a lot of gadgets at a single point of time. You should decide which one you require during that very time and start researching about the item accordingly. Then you face the bigger question of budget allocation. You should have a rough estimate of how much money you can spend on that particular gadget. Affordability is a big issue and you should be clear about the money you have in hand to spend on the gadget. The decision of your budget helps in narrowing down the models which fall under the purview of your budget. Every gadget has a number of models which are segregated as high-end, medium end and low end models. You should research on the various models which fall within your budget and know more about their performances in order to get an idea about the performance for value ratio. Deciding on these factors will help you in determining which model will be the most suitable for your requirements as well as budget. We should also consider the several added features which generally come with a gadget. It is important for you to decide whether you want those features or not. </w:t>
      </w:r>
    </w:p>
    <w:p>
      <w:pPr>
        <w:pStyle w:val="TextBody"/>
        <w:bidi w:val="0"/>
        <w:spacing w:before="0" w:after="283"/>
        <w:jc w:val="start"/>
        <w:rPr/>
      </w:pPr>
      <w:r>
        <w:rPr/>
        <w:t xml:space="preserve">http://iaavc. org/ </w:t>
      </w:r>
    </w:p>
    <w:p>
      <w:pPr>
        <w:pStyle w:val="TextBody"/>
        <w:bidi w:val="0"/>
        <w:spacing w:before="0" w:after="283"/>
        <w:jc w:val="start"/>
        <w:rPr/>
      </w:pPr>
      <w:r>
        <w:rPr/>
        <w:t xml:space="preserve">Advantages Of Visual Communication </w:t>
      </w:r>
    </w:p>
    <w:p>
      <w:pPr>
        <w:pStyle w:val="TextBody"/>
        <w:bidi w:val="0"/>
        <w:spacing w:before="0" w:after="283"/>
        <w:jc w:val="start"/>
        <w:rPr/>
      </w:pPr>
      <w:r>
        <w:rPr/>
        <w:t xml:space="preserve">There are a few ways in which people interact with each other. They can be differentiated as written communication, verbal communication or audio communication and visual communication. In some cases all the forms of communication or a couple of them work in tandem. All the forms of communication, even individually are extremely valuable. However there are some scenarios in which you need visual aid to make the interaction more meaningful. Visual communication helps you in explaining yourself in a better manner and its proper usage can add value to a presentation. </w:t>
      </w:r>
    </w:p>
    <w:p>
      <w:pPr>
        <w:pStyle w:val="TextBody"/>
        <w:bidi w:val="0"/>
        <w:spacing w:before="0" w:after="283"/>
        <w:jc w:val="start"/>
        <w:rPr/>
      </w:pPr>
      <w:r>
        <w:rPr/>
        <w:t xml:space="preserve">In visual communication, people can see each other while interacting. The several gestures, movements of the person can add a whole new dimension to the communication process. The words which are being used during the process become more powerful. The gestures also help you in understanding what the other person wants to portray in a much better way. In some cases it has been seen just because people are not able to see each other while communicating, an entirely new meaning comes out of the conversation. The idea which was supposed to come out of the interaction gains an entirely different meaning and the communication becomes null and void. Your speaking performance can be enhanced with the orchestrated gestures and facial expressions. Eye contact with your audience or your fellow speaker and any other such movements add to the meaning of the sentences which you speak. People find it much more impressive and easier to understand. Hence in such cases coming out with a wrong meaning out of the communication process becomes negligible. Visual communication also lets you know whether the interaction is going in the correct way and whether you are able to retain the interest of the other person. The bodily expressions and movements of the person on the other side help you in deciding what you can do to enhance the communication process in a more fruitful way. </w:t>
      </w:r>
    </w:p>
    <w:p>
      <w:pPr>
        <w:pStyle w:val="TextBody"/>
        <w:bidi w:val="0"/>
        <w:spacing w:before="0" w:after="283"/>
        <w:jc w:val="start"/>
        <w:rPr/>
      </w:pPr>
      <w:r>
        <w:rPr/>
        <w:t xml:space="preserve">http://www. hillary2000. org/ </w:t>
      </w:r>
    </w:p>
    <w:p>
      <w:pPr>
        <w:pStyle w:val="TextBody"/>
        <w:bidi w:val="0"/>
        <w:spacing w:before="0" w:after="283"/>
        <w:jc w:val="start"/>
        <w:rPr/>
      </w:pPr>
      <w:r>
        <w:rPr/>
        <w:t xml:space="preserve">Women And Politics </w:t>
      </w:r>
    </w:p>
    <w:p>
      <w:pPr>
        <w:pStyle w:val="TextBody"/>
        <w:bidi w:val="0"/>
        <w:spacing w:before="0" w:after="283"/>
        <w:jc w:val="start"/>
        <w:rPr/>
      </w:pPr>
      <w:r>
        <w:rPr/>
        <w:t xml:space="preserve">In old times, politics was considered the domain of only men. They were the ones who took control of political affairs of the state and the country. However with changing times, the scenario has also changed dramatically. Nowadays women are actively participating in politics and the other affairs of the state. </w:t>
      </w:r>
    </w:p>
    <w:p>
      <w:pPr>
        <w:pStyle w:val="TextBody"/>
        <w:bidi w:val="0"/>
        <w:spacing w:before="0" w:after="283"/>
        <w:jc w:val="start"/>
        <w:rPr/>
      </w:pPr>
      <w:r>
        <w:rPr/>
        <w:t xml:space="preserve">Women are now playing leading and pivotal roles in the politics of their countries. Previously women were considered docile for a career in something as harsh as politics. However they are now increasingly showing their capabilities in handling the various difficult situations which are present only in politics. Women are now facing the different challenges meted out to them in politics and proving themselves as able leaders. As the age old culture kept on suppressing the rights of women, their abilities never came to the forefront. Now there are a large number of women politicians who have proved their mettle in the political arena. One of the leaders who have played a pivotal role in the politics of her country is Margaret Thatcher of Britain. She worked hard towards the growth and development of her country and proved herself as an able leader time and again. She exerted her political prowess for a long time in the British as well as world politics. Eleanor Roosevelt also played a crucial role in the political sphere of USA. She was a staunch supporter of the American Civil Rights Movement and worked extremely hard for the cause. Indira Gandhi, the only woman Prime Minister of India till date was a strong woman with political lineage. She was the first ever women to lead a democratic country in the entire world. Though her leadership was marked with several controversies, yet she is till now considered one of the finest leaders India has ever produced. In recent times we can see Senator Hilary Clinton of USA playing a crucial role in the politics of the country. </w:t>
      </w:r>
    </w:p>
    <w:p>
      <w:pPr>
        <w:pStyle w:val="TextBody"/>
        <w:bidi w:val="0"/>
        <w:spacing w:before="0" w:after="283"/>
        <w:jc w:val="start"/>
        <w:rPr/>
      </w:pPr>
      <w:r>
        <w:rPr/>
        <w:t xml:space="preserve">http://www. healingresource. org/ </w:t>
      </w:r>
    </w:p>
    <w:p>
      <w:pPr>
        <w:pStyle w:val="TextBody"/>
        <w:bidi w:val="0"/>
        <w:spacing w:before="0" w:after="283"/>
        <w:jc w:val="start"/>
        <w:rPr/>
      </w:pPr>
      <w:r>
        <w:rPr/>
        <w:t xml:space="preserve">Preventing Drug Addiction </w:t>
      </w:r>
    </w:p>
    <w:p>
      <w:pPr>
        <w:pStyle w:val="TextBody"/>
        <w:bidi w:val="0"/>
        <w:spacing w:before="0" w:after="283"/>
        <w:jc w:val="start"/>
        <w:rPr/>
      </w:pPr>
      <w:r>
        <w:rPr/>
        <w:t xml:space="preserve">Drug addiction is something which not only ruins the life of the addict but also the people closely associated with the person. A drug addict generally does not have any control over his affairs. Once he becomes an addict he cannot control anything in his life, right from his career to his finances. A lot of money is naturally spent on getting the drugs as the addict cannot stay without drugs even for a single day. The uncontrolled wastage of money takes a toll on the finances of the entire family. A drug addict does not have any other vision or goal in his life other than getting and using drugs. Preventing drug addiction is extremely important to heal the person suffering from addiction as also to protect the family from further destruction. </w:t>
      </w:r>
    </w:p>
    <w:p>
      <w:pPr>
        <w:pStyle w:val="TextBody"/>
        <w:bidi w:val="0"/>
        <w:spacing w:before="0" w:after="283"/>
        <w:jc w:val="start"/>
        <w:rPr/>
      </w:pPr>
      <w:r>
        <w:rPr/>
        <w:t xml:space="preserve">Teenagers seem to be the ones who mostly fall under the trap of drug addiction. Hence keeping a check on them is absolutely important for the parents. They should always keep a note of what is happening in their teenï¿½s life and should take proper action if anything unforeseen is seen. It is important to take notice of any changes in their actions in order to prevent them from drug addiction and substance abuses. Try to control your children from mixing with people who are already known as drug addicts. Identifying the problem early and taking proper precautions will help in preventing your wards from becoming drug abusers. As parents try to give as much time as possible to your child. Mix with him freely as a friend and incorporate pleasurable activities so as to keep their body and mind satisfied. As parents offering proper parental support right from the age when the children become susceptible to various abuses is necessary. It helps in protecting them from befriending wrong persons and following their wrong footsteps. </w:t>
      </w:r>
    </w:p>
    <w:p>
      <w:pPr>
        <w:pStyle w:val="TextBody"/>
        <w:bidi w:val="0"/>
        <w:spacing w:before="0" w:after="283"/>
        <w:jc w:val="start"/>
        <w:rPr/>
      </w:pPr>
      <w:r>
        <w:rPr/>
        <w:t xml:space="preserve">http://www. hccn. org/ </w:t>
      </w:r>
    </w:p>
    <w:p>
      <w:pPr>
        <w:pStyle w:val="TextBody"/>
        <w:bidi w:val="0"/>
        <w:spacing w:before="0" w:after="283"/>
        <w:jc w:val="start"/>
        <w:rPr/>
      </w:pPr>
      <w:r>
        <w:rPr/>
        <w:t xml:space="preserve">Communicating Local And Regional Information </w:t>
      </w:r>
    </w:p>
    <w:p>
      <w:pPr>
        <w:pStyle w:val="TextBody"/>
        <w:bidi w:val="0"/>
        <w:spacing w:before="0" w:after="283"/>
        <w:jc w:val="start"/>
        <w:rPr/>
      </w:pPr>
      <w:r>
        <w:rPr/>
        <w:t xml:space="preserve">In this age of technological boon, information flows instantly. The speed at which information reaches people makes us wonder about the advantages of technological progress. Information from all across the world are now at your fist. You just need to click a single button in order to be the recipient of wide range of information. They can be from any sphere be it political, sports or entertainment. The world has truly become a global village. However in the process of receiving information from all over the world, we tend to forget the necessity of getting local and regional news and information. </w:t>
      </w:r>
    </w:p>
    <w:p>
      <w:pPr>
        <w:pStyle w:val="TextBody"/>
        <w:bidi w:val="0"/>
        <w:spacing w:before="0" w:after="283"/>
        <w:jc w:val="start"/>
        <w:rPr/>
      </w:pPr>
      <w:r>
        <w:rPr/>
        <w:t xml:space="preserve">All the different mediums which are used to getting world news can be used in disseminating local and regional information. One should always be aware about the local and regional happenings. In order to be global we should first care about our locality and region. If only we take good care of our locality, we can increase our horizon in order to look after the world. The various modes by which we can spread local and regional information consist of the traditional audio, visual and direct communication processes. Print, television and radio are the traditional modes of circulating news about what is happening in the entire locality and region. With modern techniques being used, internet has also become an important way of providing local news. One can create a website or blog writing about the various important things which are taking place in the vicinity and neighborhood. As more and more people are now using the internet as tool of getting information, it has now become a credible source of providing information about the various aspects of the society. Maintaining a website or blog for providing localized or regional information also ensure its faster flow. It reaches the people concerned at an amazing speed which is not possible for any other form of communication to meet.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https://assignbuster.com/buying-modern-gadgets-and-technology/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Buying modern gadgets and technology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ying-modern-gadgets-and-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Buying modern gadgets and technology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modern gadgets and technology</dc:title>
  <dc:subject>Others;</dc:subject>
  <dc:creator>AssignBuster</dc:creator>
  <cp:keywords/>
  <dc:description>Some people are addicted to the gadgets and keep a constant track of what is happening in the area.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