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"https://assignbuster.com/corrigendum-fire-responses-to-the-2010-and-20152016-amazonian-droughts/"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fire responses to the 2010 and 2015 2016 amazonian droughts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Fire Responses to the 2010 and 2015/2016 Amazonian Droughts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Silva Junior, C. H. L., Anderson, L. O., Silva, A. L., Almeida, C. T., Dalagnol, R., Pletsch, M. A. J. S., et al. (2019). Front. Earth Sci. 7: 97. doi: </w:t>
      </w:r>
      <w:hyperlink r:id="rId15">
        <w:r>
          <w:rPr>
            <w:rStyle w:val="a8"/>
            <w:i/>
          </w:rPr>
          <w:t xml:space="preserve">10. 3389/feart. 2019. 00097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original article, there were two typos in the Abstract. In the following sentence: “ The two analyzed droughts emitted together 0. 47 Pg CO </w:t>
      </w:r>
      <w:r>
        <w:rPr>
          <w:position w:val="-2"/>
          <w:sz w:val="19"/>
        </w:rPr>
        <w:t xml:space="preserve">2 </w:t>
      </w:r>
      <w:r>
        <w:rPr/>
        <w:t xml:space="preserve">, with 0. 23 Pg CO </w:t>
      </w:r>
      <w:r>
        <w:rPr>
          <w:position w:val="-2"/>
          <w:sz w:val="19"/>
        </w:rPr>
        <w:t xml:space="preserve">2 </w:t>
      </w:r>
      <w:r>
        <w:rPr/>
        <w:t xml:space="preserve">in 2010, 0. 15 Tg CO </w:t>
      </w:r>
      <w:r>
        <w:rPr>
          <w:position w:val="-2"/>
          <w:sz w:val="19"/>
        </w:rPr>
        <w:t xml:space="preserve">2 </w:t>
      </w:r>
      <w:r>
        <w:rPr/>
        <w:t xml:space="preserve">in 2015 and 0. 09 Tg CO </w:t>
      </w:r>
      <w:r>
        <w:rPr>
          <w:position w:val="-2"/>
          <w:sz w:val="19"/>
        </w:rPr>
        <w:t xml:space="preserve">2 </w:t>
      </w:r>
      <w:r>
        <w:rPr/>
        <w:t xml:space="preserve">in 2016, which represented, respectively, 209%, 136%, 82% of annual Brazil's national target for reducing carbon emissions from deforestation by 2017 (approximately 0. 11 Pg CO </w:t>
      </w:r>
      <w:r>
        <w:rPr>
          <w:position w:val="-2"/>
          <w:sz w:val="19"/>
        </w:rPr>
        <w:t xml:space="preserve">2 </w:t>
      </w:r>
      <w:r>
        <w:rPr/>
        <w:t xml:space="preserve">year </w:t>
      </w:r>
      <w:r>
        <w:rPr>
          <w:position w:val="8"/>
          <w:sz w:val="19"/>
        </w:rPr>
        <w:t xml:space="preserve">−1 </w:t>
      </w:r>
      <w:r>
        <w:rPr/>
        <w:t xml:space="preserve">from 2006 to 2017).”, the correct unit of measurement is “ Pg” and not “ Tg” as written in the published version.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correction has been made to </w:t>
      </w:r>
      <w:r>
        <w:rPr>
          <w:i/>
        </w:rPr>
        <w:t xml:space="preserve">Abstract </w:t>
      </w:r>
      <w:r>
        <w:rPr/>
        <w:t xml:space="preserve">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two analyzed droughts emitted together 0. 47 Pg CO </w:t>
      </w:r>
      <w:r>
        <w:rPr>
          <w:position w:val="-2"/>
          <w:sz w:val="19"/>
        </w:rPr>
        <w:t xml:space="preserve">2 </w:t>
      </w:r>
      <w:r>
        <w:rPr/>
        <w:t xml:space="preserve">, with 0. 23 Pg CO </w:t>
      </w:r>
      <w:r>
        <w:rPr>
          <w:position w:val="-2"/>
          <w:sz w:val="19"/>
        </w:rPr>
        <w:t xml:space="preserve">2 </w:t>
      </w:r>
      <w:r>
        <w:rPr/>
        <w:t xml:space="preserve">in 2010, 0. 15 Pg CO </w:t>
      </w:r>
      <w:r>
        <w:rPr>
          <w:position w:val="-2"/>
          <w:sz w:val="19"/>
        </w:rPr>
        <w:t xml:space="preserve">2 </w:t>
      </w:r>
      <w:r>
        <w:rPr/>
        <w:t xml:space="preserve">in 2015 and 0. 09 Pg CO </w:t>
      </w:r>
      <w:r>
        <w:rPr>
          <w:position w:val="-2"/>
          <w:sz w:val="19"/>
        </w:rPr>
        <w:t xml:space="preserve">2 </w:t>
      </w:r>
      <w:r>
        <w:rPr/>
        <w:t xml:space="preserve">in 2016, which represented, respectively, 209%, 136%, 82% of annual Brazil's national target for reducing carbon emissions from deforestation by 2017 (approximately 0. 11 Pg CO </w:t>
      </w:r>
      <w:r>
        <w:rPr>
          <w:position w:val="-2"/>
          <w:sz w:val="19"/>
        </w:rPr>
        <w:t xml:space="preserve">2 </w:t>
      </w:r>
      <w:r>
        <w:rPr/>
        <w:t xml:space="preserve">year </w:t>
      </w:r>
      <w:r>
        <w:rPr>
          <w:position w:val="8"/>
          <w:sz w:val="19"/>
        </w:rPr>
        <w:t xml:space="preserve">−1 </w:t>
      </w:r>
      <w:r>
        <w:rPr/>
        <w:t xml:space="preserve">from 2006 to 2017).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apologize for this error and state that this does not change the scientific conclusions of the article in any way. The original article has been updated.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https://assignbuster.com/corrigendum-fire-responses-to-the-2010-and-20152016-amazonian-droughts/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fire responses to the 2010 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eart.2019.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fire responses to the 2010 and 2015 2016 amazonian droughts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fire responses to the 2010 and 2015 2016 amazonian droughts</dc:title>
  <dc:subject>Health &amp; Medicine;</dc:subject>
  <dc:creator>AssignBuster</dc:creator>
  <cp:keywords/>
  <dc:description>15 Pg CO 2 in 2015 and 0.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