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famous architect</w:t>
        </w:r>
      </w:hyperlink>
      <w:bookmarkEnd w:id="0"/>
    </w:p>
    <w:p>
      <w:r>
        <w:br w:type="page"/>
      </w:r>
    </w:p>
    <w:p>
      <w:pPr>
        <w:pStyle w:val="TextBody"/>
        <w:bidi w:val="0"/>
        <w:jc w:val="both"/>
        <w:rPr/>
      </w:pPr>
      <w:r>
        <w:rPr/>
        <w:t xml:space="preserve">Known as one of the most famous architect of all times Frank Lloyd Wright is a legend. The child of minister, “ William Cary Wright andteacher, Anna Lloyd Jones, Retrieved from http://architect. architecture. sk/frank-lloyd-wright-architect/frank-lloyd-wright-architect. php ” Frank Lincoln “ Wright was born June 8, 1867 in Richland Center, Wisconsin. ” Retrieved from http://architecture. about. com/od/wrightwebsites/Frank_Lloyd_Wright_Web_Sites. htm. </w:t>
      </w:r>
    </w:p>
    <w:p>
      <w:pPr>
        <w:pStyle w:val="TextBody"/>
        <w:bidi w:val="0"/>
        <w:jc w:val="both"/>
        <w:rPr/>
      </w:pPr>
      <w:r>
        <w:rPr/>
        <w:t xml:space="preserve">He later changed his name to Frank Lloyd Wright after his parents divorced. During hischildhoodFrank and hisfamilymoved several times. At the age of 12 his family had “ settled in Madison, Wisconsin, where he attended Madison high school. ” Retrieved from http://architecture. about. com/od/wrightwebsites/Frank_Lloyd_Wright_Web_Sites. htm His “ summers were spent on his Uncle James Lloyd Jones farm in Spring Green, Wisconsin, here he realized his dream of being an architect. ” Retrieved from http://architect. rchitecture. sk/frank-lloyd-wright-architect/frank-lloyd-wright-architect. php Without finishing high school he left Madison in 1885 to work for Allan Conover, the Dean of the university of Wisconsin's Engineering department. When employed at the University he attended two semesters of classes studying civil engineering. He moved to Chicago in 1887. When Wright moved to Chicago, he worked briefly for an architect. Shortly after that he landed a job as a draftsman for a firm with Dankmar Adler and Louis Sullivan. </w:t>
      </w:r>
    </w:p>
    <w:p>
      <w:pPr>
        <w:pStyle w:val="TextBody"/>
        <w:bidi w:val="0"/>
        <w:spacing w:before="0" w:after="283"/>
        <w:jc w:val="both"/>
        <w:rPr/>
      </w:pPr>
      <w:r>
        <w:rPr/>
        <w:t xml:space="preserve">The Auditorium Building was the first project with that firm; the building was the largest building in Chicago of that time (1890). During the time he worked with Sullivan he designed several houses including one for himself in Oak Park, Illinois with Sullivan’s assistant, he stayed employed with Sullivan until 1893. Sullivan was not pleased when he found out that Wright was branching out on his own and after just a few years this lead to a break between them; they did not speak for many years. Although they departed from each other on bad terms Wright had always felt.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https://assignbuster.com/the-famous-architect/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famous architect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famous-architec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famous architect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famous architect</dc:title>
  <dc:subject>Others;</dc:subject>
  <dc:creator>AssignBuster</dc:creator>
  <cp:keywords/>
  <dc:description>At the age of 12 his family had " settled in Madison, Wisconsin, where he attended Madison high school." Retrieved from http:architecture.about.co...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