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"https://assignbuster.com/sociological-imagination-and-act-of-kindness/"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Sociological imagination and act of kindness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Sociology</w:t>
        </w:r>
      </w:hyperlink>
    </w:p>
    <w:p>
      <w:r>
        <w:br w:type="page"/>
      </w:r>
    </w:p>
    <w:p>
      <w:pPr>
        <w:pStyle w:val="Heading4"/>
        <w:bidi w:val="0"/>
        <w:spacing w:before="120" w:after="120"/>
        <w:jc w:val="start"/>
        <w:rPr/>
      </w:pPr>
      <w:r>
        <w:rPr/>
        <w:t xml:space="preserve">TEST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Emile Durkheim saw society as a system " beyond us" with the power to guide our lives. Therefore, he described elements of society, including cultural norms, values, and beliefs as: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false consciousness.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ideal types.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social facts.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forms of rationality. </w:t>
      </w:r>
    </w:p>
    <w:p>
      <w:pPr>
        <w:pStyle w:val="TextBody"/>
        <w:bidi w:val="0"/>
        <w:jc w:val="start"/>
        <w:rPr/>
      </w:pPr>
      <w:r>
        <w:rPr/>
        <w:t xml:space="preserve">2. Wright Mills claimed that the " sociological imagination" transformed: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scientific research into common sense.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personal problems into public issues.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people into supporters of the status quo.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common sense into laws of society. </w:t>
      </w:r>
    </w:p>
    <w:p>
      <w:pPr>
        <w:pStyle w:val="TextBody"/>
        <w:bidi w:val="0"/>
        <w:jc w:val="start"/>
        <w:rPr/>
      </w:pPr>
      <w:r>
        <w:rPr/>
        <w:t xml:space="preserve">3. Sociologists use the term “ social marginality” to refer to: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people who have little understanding ofsociology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people who are especially sensitive about theirfamilybackground.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being defined by others as an “ outsider. ”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having special social skills. </w:t>
      </w:r>
    </w:p>
    <w:p>
      <w:pPr>
        <w:pStyle w:val="TextBody"/>
        <w:bidi w:val="0"/>
        <w:jc w:val="start"/>
        <w:rPr/>
      </w:pPr>
      <w:r>
        <w:rPr/>
        <w:t xml:space="preserve">4. A symbolic-interaction analysis focuses not on how individuals perceive a social setting but how what happens in that setting involves social inequality.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True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b. False </w:t>
      </w:r>
    </w:p>
    <w:p>
      <w:pPr>
        <w:pStyle w:val="TextBody"/>
        <w:bidi w:val="0"/>
        <w:jc w:val="start"/>
        <w:rPr/>
      </w:pPr>
      <w:r>
        <w:rPr/>
        <w:t xml:space="preserve">5. With regard to the process of measurement, which of the following statements is true?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Consistency does not guarantee validity.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For measurement to be reliable, it must be valid.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For measurement to be valid, it must be reliable.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All measurement is both reliable and valid. </w:t>
      </w:r>
    </w:p>
    <w:p>
      <w:pPr>
        <w:pStyle w:val="TextBody"/>
        <w:bidi w:val="0"/>
        <w:jc w:val="start"/>
        <w:rPr/>
      </w:pPr>
      <w:r>
        <w:rPr/>
        <w:t xml:space="preserve">6. Because there is more social isolation in rural areas of Canada than in urban areas, we would expectsuiciderates to be: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high in both urban and rural areas.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higher in rural areas.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higher in urban areas.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low in both urban and rural areas. </w:t>
      </w:r>
    </w:p>
    <w:p>
      <w:pPr>
        <w:pStyle w:val="TextBody"/>
        <w:bidi w:val="0"/>
        <w:jc w:val="start"/>
        <w:rPr/>
      </w:pPr>
      <w:r>
        <w:rPr/>
        <w:t xml:space="preserve">7. What is the term for the beliefs, values, behavior, and material objects that together make up a people’s way of life?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society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culture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social structure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social system </w:t>
      </w:r>
    </w:p>
    <w:p>
      <w:pPr>
        <w:pStyle w:val="TextBody"/>
        <w:bidi w:val="0"/>
        <w:jc w:val="start"/>
        <w:rPr/>
      </w:pPr>
      <w:r>
        <w:rPr/>
        <w:t xml:space="preserve">8. Which of the following concepts was used by Durkheim to name a condition in which society provides little moral guidance to individuals?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division of labor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anomie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false consciousness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alienation </w:t>
      </w:r>
    </w:p>
    <w:p>
      <w:pPr>
        <w:pStyle w:val="TextBody"/>
        <w:bidi w:val="0"/>
        <w:jc w:val="start"/>
        <w:rPr/>
      </w:pPr>
      <w:r>
        <w:rPr/>
        <w:t xml:space="preserve">9. Formal organizations are: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small groups with elected leaders.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large secondary groups with goal orientation.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only agencies that are part of the government.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networks that have many members. </w:t>
      </w:r>
    </w:p>
    <w:p>
      <w:pPr>
        <w:pStyle w:val="TextBody"/>
        <w:bidi w:val="0"/>
        <w:jc w:val="start"/>
        <w:rPr/>
      </w:pPr>
      <w:r>
        <w:rPr/>
        <w:t xml:space="preserve">10. Subculture refers to: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people who embrace the high culture.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cultural patterns that set apart some segment of a society’s population.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people who embrace popular culture.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a part of the population lacking culture. </w:t>
      </w:r>
    </w:p>
    <w:p>
      <w:pPr>
        <w:pStyle w:val="TextBody"/>
        <w:bidi w:val="0"/>
        <w:jc w:val="start"/>
        <w:rPr/>
      </w:pPr>
      <w:r>
        <w:rPr/>
        <w:t xml:space="preserve">11. Ethnocentrism refers to: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people taking pride in their ethnicity.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judging another culture using the standards of your own culture.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claiming that another culture is better than your own.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understanding another culture using its own standards and values. </w:t>
      </w:r>
    </w:p>
    <w:p>
      <w:pPr>
        <w:pStyle w:val="TextBody"/>
        <w:bidi w:val="0"/>
        <w:jc w:val="start"/>
        <w:rPr/>
      </w:pPr>
      <w:r>
        <w:rPr/>
        <w:t xml:space="preserve">12. Cars, computers, and iPhones are all examples of which of the following?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norms.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high culture.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material culture.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nonmaterial culture. </w:t>
      </w:r>
    </w:p>
    <w:p>
      <w:pPr>
        <w:pStyle w:val="TextBody"/>
        <w:bidi w:val="0"/>
        <w:jc w:val="start"/>
        <w:rPr/>
      </w:pPr>
      <w:r>
        <w:rPr/>
        <w:t xml:space="preserve">13_____ is a way of understanding the world based onscience.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Free will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Theology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Positivism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Metaphysics </w:t>
      </w:r>
    </w:p>
    <w:p>
      <w:pPr>
        <w:pStyle w:val="TextBody"/>
        <w:bidi w:val="0"/>
        <w:jc w:val="start"/>
        <w:rPr/>
      </w:pPr>
      <w:r>
        <w:rPr/>
        <w:t xml:space="preserve">14. The ideal of objectivity means that a researcher: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must carry out research that will encourage desirable social change.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must try to adopt a stance of personal neutrality toward the outcome of the research.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must study issues that have no value to society as a whole.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must not care personally about the topic being studied. </w:t>
      </w:r>
    </w:p>
    <w:p>
      <w:pPr>
        <w:pStyle w:val="TextBody"/>
        <w:bidi w:val="0"/>
        <w:jc w:val="start"/>
        <w:rPr/>
      </w:pPr>
      <w:r>
        <w:rPr/>
        <w:t xml:space="preserve">15. Which of the following historical changes is among the factors that stimulated the development of sociology as a discipline? </w:t>
      </w:r>
    </w:p>
    <w:p>
      <w:pPr>
        <w:pStyle w:val="TextBody"/>
        <w:numPr>
          <w:ilvl w:val="0"/>
          <w:numId w:val="1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a belief that our futures are defined by " fate" </w:t>
      </w:r>
    </w:p>
    <w:p>
      <w:pPr>
        <w:pStyle w:val="TextBody"/>
        <w:numPr>
          <w:ilvl w:val="0"/>
          <w:numId w:val="1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the founding of the Roman Catholic Church </w:t>
      </w:r>
    </w:p>
    <w:p>
      <w:pPr>
        <w:pStyle w:val="TextBody"/>
        <w:numPr>
          <w:ilvl w:val="0"/>
          <w:numId w:val="1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the power of tradition </w:t>
      </w:r>
    </w:p>
    <w:p>
      <w:pPr>
        <w:pStyle w:val="TextBody"/>
        <w:numPr>
          <w:ilvl w:val="0"/>
          <w:numId w:val="15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the rise of industrial factories and cities </w:t>
      </w:r>
    </w:p>
    <w:p>
      <w:pPr>
        <w:pStyle w:val="TextBody"/>
        <w:bidi w:val="0"/>
        <w:jc w:val="start"/>
        <w:rPr/>
      </w:pPr>
      <w:r>
        <w:rPr/>
        <w:t xml:space="preserve">16. Which of the following is a way in which people can mislead others with statistics? </w:t>
      </w:r>
    </w:p>
    <w:p>
      <w:pPr>
        <w:pStyle w:val="TextBody"/>
        <w:numPr>
          <w:ilvl w:val="0"/>
          <w:numId w:val="1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People select the data they present. </w:t>
      </w:r>
    </w:p>
    <w:p>
      <w:pPr>
        <w:pStyle w:val="TextBody"/>
        <w:numPr>
          <w:ilvl w:val="0"/>
          <w:numId w:val="1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People interpret the data to lead their readers to the desired conclusion. </w:t>
      </w:r>
    </w:p>
    <w:p>
      <w:pPr>
        <w:pStyle w:val="TextBody"/>
        <w:numPr>
          <w:ilvl w:val="0"/>
          <w:numId w:val="1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People use graphs to " spin" the truth. </w:t>
      </w:r>
    </w:p>
    <w:p>
      <w:pPr>
        <w:pStyle w:val="TextBody"/>
        <w:numPr>
          <w:ilvl w:val="0"/>
          <w:numId w:val="16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All of the above are correct. </w:t>
      </w:r>
    </w:p>
    <w:p>
      <w:pPr>
        <w:pStyle w:val="TextBody"/>
        <w:bidi w:val="0"/>
        <w:jc w:val="start"/>
        <w:rPr/>
      </w:pPr>
      <w:r>
        <w:rPr/>
        <w:t xml:space="preserve">17. Which of the following best describes the focus of the structural-functional approach? </w:t>
      </w:r>
    </w:p>
    <w:p>
      <w:pPr>
        <w:pStyle w:val="TextBody"/>
        <w:numPr>
          <w:ilvl w:val="0"/>
          <w:numId w:val="1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patterns of social inequality </w:t>
      </w:r>
    </w:p>
    <w:p>
      <w:pPr>
        <w:pStyle w:val="TextBody"/>
        <w:numPr>
          <w:ilvl w:val="0"/>
          <w:numId w:val="1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the consequences of social patterns for the operation of society </w:t>
      </w:r>
    </w:p>
    <w:p>
      <w:pPr>
        <w:pStyle w:val="TextBody"/>
        <w:numPr>
          <w:ilvl w:val="0"/>
          <w:numId w:val="1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the meaning people attach to their behavior </w:t>
      </w:r>
    </w:p>
    <w:p>
      <w:pPr>
        <w:pStyle w:val="TextBody"/>
        <w:numPr>
          <w:ilvl w:val="0"/>
          <w:numId w:val="17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All of the above are correct. </w:t>
      </w:r>
    </w:p>
    <w:p>
      <w:pPr>
        <w:pStyle w:val="TextBody"/>
        <w:bidi w:val="0"/>
        <w:jc w:val="start"/>
        <w:rPr/>
      </w:pPr>
      <w:r>
        <w:rPr/>
        <w:t xml:space="preserve">18. Sociologists use the term “ empirical evidence” to refer to: </w:t>
      </w:r>
    </w:p>
    <w:p>
      <w:pPr>
        <w:pStyle w:val="TextBody"/>
        <w:numPr>
          <w:ilvl w:val="0"/>
          <w:numId w:val="1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information we can verify with our senses. </w:t>
      </w:r>
    </w:p>
    <w:p>
      <w:pPr>
        <w:pStyle w:val="TextBody"/>
        <w:numPr>
          <w:ilvl w:val="0"/>
          <w:numId w:val="1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information that most people agree is true. </w:t>
      </w:r>
    </w:p>
    <w:p>
      <w:pPr>
        <w:pStyle w:val="TextBody"/>
        <w:numPr>
          <w:ilvl w:val="0"/>
          <w:numId w:val="1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information that squares with common sense. </w:t>
      </w:r>
    </w:p>
    <w:p>
      <w:pPr>
        <w:pStyle w:val="TextBody"/>
        <w:numPr>
          <w:ilvl w:val="0"/>
          <w:numId w:val="18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information that is based on a society’s traditions. </w:t>
      </w:r>
    </w:p>
    <w:p>
      <w:pPr>
        <w:pStyle w:val="TextBody"/>
        <w:bidi w:val="0"/>
        <w:jc w:val="start"/>
        <w:rPr/>
      </w:pPr>
      <w:r>
        <w:rPr/>
        <w:t xml:space="preserve">19. According to Peter Blau, which of the following plays a part in group dynamics? </w:t>
      </w:r>
    </w:p>
    <w:p>
      <w:pPr>
        <w:pStyle w:val="TextBody"/>
        <w:numPr>
          <w:ilvl w:val="0"/>
          <w:numId w:val="1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class </w:t>
      </w:r>
    </w:p>
    <w:p>
      <w:pPr>
        <w:pStyle w:val="TextBody"/>
        <w:numPr>
          <w:ilvl w:val="0"/>
          <w:numId w:val="1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race </w:t>
      </w:r>
    </w:p>
    <w:p>
      <w:pPr>
        <w:pStyle w:val="TextBody"/>
        <w:numPr>
          <w:ilvl w:val="0"/>
          <w:numId w:val="1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gender </w:t>
      </w:r>
    </w:p>
    <w:p>
      <w:pPr>
        <w:pStyle w:val="TextBody"/>
        <w:numPr>
          <w:ilvl w:val="0"/>
          <w:numId w:val="19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all of the above </w:t>
      </w:r>
    </w:p>
    <w:p>
      <w:pPr>
        <w:pStyle w:val="TextBody"/>
        <w:bidi w:val="0"/>
        <w:jc w:val="start"/>
        <w:rPr/>
      </w:pPr>
      <w:r>
        <w:rPr/>
        <w:t xml:space="preserve">20. The social-conflict approach draws attention to: </w:t>
      </w:r>
    </w:p>
    <w:p>
      <w:pPr>
        <w:pStyle w:val="TextBody"/>
        <w:numPr>
          <w:ilvl w:val="0"/>
          <w:numId w:val="2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patterns of social inequality. </w:t>
      </w:r>
    </w:p>
    <w:p>
      <w:pPr>
        <w:pStyle w:val="TextBody"/>
        <w:numPr>
          <w:ilvl w:val="0"/>
          <w:numId w:val="2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how elements contribute to the overall operation of society </w:t>
      </w:r>
    </w:p>
    <w:p>
      <w:pPr>
        <w:pStyle w:val="TextBody"/>
        <w:numPr>
          <w:ilvl w:val="0"/>
          <w:numId w:val="2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how people construct meaning in their interaction. </w:t>
      </w:r>
    </w:p>
    <w:p>
      <w:pPr>
        <w:pStyle w:val="TextBody"/>
        <w:numPr>
          <w:ilvl w:val="0"/>
          <w:numId w:val="20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the stable aspects of society. </w:t>
      </w:r>
    </w:p>
    <w:p>
      <w:pPr>
        <w:pStyle w:val="TextBody"/>
        <w:bidi w:val="0"/>
        <w:jc w:val="start"/>
        <w:rPr/>
      </w:pPr>
      <w:r>
        <w:rPr/>
        <w:t xml:space="preserve">21. Cultural transmission refers to the process of: </w:t>
      </w:r>
    </w:p>
    <w:p>
      <w:pPr>
        <w:pStyle w:val="TextBody"/>
        <w:numPr>
          <w:ilvl w:val="0"/>
          <w:numId w:val="2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assing cultural patterns from one generation to another. </w:t>
      </w:r>
    </w:p>
    <w:p>
      <w:pPr>
        <w:pStyle w:val="TextBody"/>
        <w:numPr>
          <w:ilvl w:val="0"/>
          <w:numId w:val="2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cultural patterns moving from one society to another. </w:t>
      </w:r>
    </w:p>
    <w:p>
      <w:pPr>
        <w:pStyle w:val="TextBody"/>
        <w:numPr>
          <w:ilvl w:val="0"/>
          <w:numId w:val="2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using writing to enshrine cultural patterns. </w:t>
      </w:r>
    </w:p>
    <w:p>
      <w:pPr>
        <w:pStyle w:val="TextBody"/>
        <w:numPr>
          <w:ilvl w:val="0"/>
          <w:numId w:val="2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using oral tradition. </w:t>
      </w:r>
    </w:p>
    <w:p>
      <w:pPr>
        <w:pStyle w:val="TextBody"/>
        <w:bidi w:val="0"/>
        <w:jc w:val="start"/>
        <w:rPr/>
      </w:pPr>
      <w:r>
        <w:rPr/>
        <w:t xml:space="preserve">22. An act of kindness, such as opening the door for an elderly man, illustrates conforming to: </w:t>
      </w:r>
    </w:p>
    <w:p>
      <w:pPr>
        <w:pStyle w:val="TextBody"/>
        <w:numPr>
          <w:ilvl w:val="0"/>
          <w:numId w:val="2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proscriptive norms. </w:t>
      </w:r>
    </w:p>
    <w:p>
      <w:pPr>
        <w:pStyle w:val="TextBody"/>
        <w:numPr>
          <w:ilvl w:val="0"/>
          <w:numId w:val="2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taboos. </w:t>
      </w:r>
    </w:p>
    <w:p>
      <w:pPr>
        <w:pStyle w:val="TextBody"/>
        <w:numPr>
          <w:ilvl w:val="0"/>
          <w:numId w:val="2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mores. </w:t>
      </w:r>
    </w:p>
    <w:p>
      <w:pPr>
        <w:pStyle w:val="TextBody"/>
        <w:numPr>
          <w:ilvl w:val="0"/>
          <w:numId w:val="2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folkways. </w:t>
      </w:r>
    </w:p>
    <w:p>
      <w:pPr>
        <w:pStyle w:val="TextBody"/>
        <w:bidi w:val="0"/>
        <w:jc w:val="start"/>
        <w:rPr/>
      </w:pPr>
      <w:r>
        <w:rPr/>
        <w:t xml:space="preserve">23. Sociologists define a symbol as: </w:t>
      </w:r>
    </w:p>
    <w:p>
      <w:pPr>
        <w:pStyle w:val="TextBody"/>
        <w:numPr>
          <w:ilvl w:val="0"/>
          <w:numId w:val="2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any gesture that conveys insult to others. </w:t>
      </w:r>
    </w:p>
    <w:p>
      <w:pPr>
        <w:pStyle w:val="TextBody"/>
        <w:numPr>
          <w:ilvl w:val="0"/>
          <w:numId w:val="2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any material cultural trait. </w:t>
      </w:r>
    </w:p>
    <w:p>
      <w:pPr>
        <w:pStyle w:val="TextBody"/>
        <w:numPr>
          <w:ilvl w:val="0"/>
          <w:numId w:val="2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social patterns that cause culture shock. </w:t>
      </w:r>
    </w:p>
    <w:p>
      <w:pPr>
        <w:pStyle w:val="TextBody"/>
        <w:numPr>
          <w:ilvl w:val="0"/>
          <w:numId w:val="23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anything that carries meaning to people who share a culture. </w:t>
      </w:r>
    </w:p>
    <w:p>
      <w:pPr>
        <w:pStyle w:val="TextBody"/>
        <w:bidi w:val="0"/>
        <w:jc w:val="both"/>
        <w:rPr/>
      </w:pPr>
      <w:r>
        <w:rPr/>
        <w:t xml:space="preserve">24. By stating that the sociological perspective shows us “ the strange in the familiar," the text argues that sociologists </w:t>
      </w:r>
    </w:p>
    <w:p>
      <w:pPr>
        <w:pStyle w:val="TextBody"/>
        <w:numPr>
          <w:ilvl w:val="0"/>
          <w:numId w:val="2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a. believe that people often behave in strange ways. </w:t>
      </w:r>
    </w:p>
    <w:p>
      <w:pPr>
        <w:pStyle w:val="TextBody"/>
        <w:numPr>
          <w:ilvl w:val="0"/>
          <w:numId w:val="2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b. reject the familiar idea that people simply decide how to act in favor of the initially strange idea that society shapes our lives </w:t>
      </w:r>
    </w:p>
    <w:p>
      <w:pPr>
        <w:pStyle w:val="TextBody"/>
        <w:numPr>
          <w:ilvl w:val="0"/>
          <w:numId w:val="2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c. focus on the bizarre elements of society. </w:t>
      </w:r>
    </w:p>
    <w:p>
      <w:pPr>
        <w:pStyle w:val="TextBody"/>
        <w:numPr>
          <w:ilvl w:val="0"/>
          <w:numId w:val="24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d. believe that even people who are most familiar to us have some very strange habits. </w:t>
      </w:r>
    </w:p>
    <w:p>
      <w:pPr>
        <w:pStyle w:val="TextBody"/>
        <w:bidi w:val="0"/>
        <w:jc w:val="both"/>
        <w:rPr/>
      </w:pPr>
      <w:r>
        <w:rPr/>
        <w:t xml:space="preserve">25. ______________ refers to organized interaction of people within a nation, state, or other boundary who share a culture. </w:t>
      </w:r>
    </w:p>
    <w:p>
      <w:pPr>
        <w:pStyle w:val="TextBody"/>
        <w:numPr>
          <w:ilvl w:val="0"/>
          <w:numId w:val="2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a. popular culture </w:t>
      </w:r>
    </w:p>
    <w:p>
      <w:pPr>
        <w:pStyle w:val="TextBody"/>
        <w:numPr>
          <w:ilvl w:val="0"/>
          <w:numId w:val="2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b. real culture </w:t>
      </w:r>
    </w:p>
    <w:p>
      <w:pPr>
        <w:pStyle w:val="TextBody"/>
        <w:numPr>
          <w:ilvl w:val="0"/>
          <w:numId w:val="2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c. society </w:t>
      </w:r>
    </w:p>
    <w:p>
      <w:pPr>
        <w:pStyle w:val="TextBody"/>
        <w:numPr>
          <w:ilvl w:val="0"/>
          <w:numId w:val="25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d. social structure </w:t>
      </w:r>
    </w:p>
    <w:p>
      <w:pPr>
        <w:pStyle w:val="TextBody"/>
        <w:bidi w:val="0"/>
        <w:jc w:val="both"/>
        <w:rPr/>
      </w:pPr>
      <w:r>
        <w:rPr/>
        <w:t xml:space="preserve">26. Which theoretical approach claims that it is not so much what people do that matters as much as what meaning they attach to their behavior? </w:t>
      </w:r>
    </w:p>
    <w:p>
      <w:pPr>
        <w:pStyle w:val="TextBody"/>
        <w:numPr>
          <w:ilvl w:val="0"/>
          <w:numId w:val="2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a. symbolic-interaction approach </w:t>
      </w:r>
    </w:p>
    <w:p>
      <w:pPr>
        <w:pStyle w:val="TextBody"/>
        <w:numPr>
          <w:ilvl w:val="0"/>
          <w:numId w:val="2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b. structural-functional approach </w:t>
      </w:r>
    </w:p>
    <w:p>
      <w:pPr>
        <w:pStyle w:val="TextBody"/>
        <w:numPr>
          <w:ilvl w:val="0"/>
          <w:numId w:val="2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c. social-exchange approach </w:t>
      </w:r>
    </w:p>
    <w:p>
      <w:pPr>
        <w:pStyle w:val="TextBody"/>
        <w:numPr>
          <w:ilvl w:val="0"/>
          <w:numId w:val="26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d. social-conflict approach </w:t>
      </w:r>
    </w:p>
    <w:p>
      <w:pPr>
        <w:pStyle w:val="TextBody"/>
        <w:bidi w:val="0"/>
        <w:jc w:val="both"/>
        <w:rPr/>
      </w:pPr>
      <w:r>
        <w:rPr/>
        <w:t xml:space="preserve">27. Using the social-conflict approach, a sociologist might highlight which of the following? </w:t>
      </w:r>
    </w:p>
    <w:p>
      <w:pPr>
        <w:pStyle w:val="TextBody"/>
        <w:numPr>
          <w:ilvl w:val="0"/>
          <w:numId w:val="2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a. racial inequality in a company’s hiring and promotion practices </w:t>
      </w:r>
    </w:p>
    <w:p>
      <w:pPr>
        <w:pStyle w:val="TextBody"/>
        <w:numPr>
          <w:ilvl w:val="0"/>
          <w:numId w:val="2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b. gender inequality in college sports </w:t>
      </w:r>
    </w:p>
    <w:p>
      <w:pPr>
        <w:pStyle w:val="TextBody"/>
        <w:numPr>
          <w:ilvl w:val="0"/>
          <w:numId w:val="2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c. income differences among young people in high school </w:t>
      </w:r>
    </w:p>
    <w:p>
      <w:pPr>
        <w:pStyle w:val="TextBody"/>
        <w:numPr>
          <w:ilvl w:val="0"/>
          <w:numId w:val="27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d. All of the above are correct. </w:t>
      </w:r>
    </w:p>
    <w:p>
      <w:pPr>
        <w:pStyle w:val="TextBody"/>
        <w:bidi w:val="0"/>
        <w:jc w:val="both"/>
        <w:rPr/>
      </w:pPr>
      <w:r>
        <w:rPr/>
        <w:t xml:space="preserve">28. The spread of cultural traits from one society to another is called: </w:t>
      </w:r>
    </w:p>
    <w:p>
      <w:pPr>
        <w:pStyle w:val="TextBody"/>
        <w:numPr>
          <w:ilvl w:val="0"/>
          <w:numId w:val="2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a. popular culture. </w:t>
      </w:r>
    </w:p>
    <w:p>
      <w:pPr>
        <w:pStyle w:val="TextBody"/>
        <w:numPr>
          <w:ilvl w:val="0"/>
          <w:numId w:val="2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b. diffusion. </w:t>
      </w:r>
    </w:p>
    <w:p>
      <w:pPr>
        <w:pStyle w:val="TextBody"/>
        <w:numPr>
          <w:ilvl w:val="0"/>
          <w:numId w:val="2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c. immigration. </w:t>
      </w:r>
    </w:p>
    <w:p>
      <w:pPr>
        <w:pStyle w:val="TextBody"/>
        <w:numPr>
          <w:ilvl w:val="0"/>
          <w:numId w:val="28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d. cultural transmission. </w:t>
      </w:r>
    </w:p>
    <w:p>
      <w:pPr>
        <w:pStyle w:val="TextBody"/>
        <w:bidi w:val="0"/>
        <w:jc w:val="both"/>
        <w:rPr/>
      </w:pPr>
      <w:r>
        <w:rPr/>
        <w:t xml:space="preserve">29. Which discipline defines itself as “ the systematic study of human society”? </w:t>
      </w:r>
    </w:p>
    <w:p>
      <w:pPr>
        <w:pStyle w:val="TextBody"/>
        <w:numPr>
          <w:ilvl w:val="0"/>
          <w:numId w:val="2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a. history </w:t>
      </w:r>
    </w:p>
    <w:p>
      <w:pPr>
        <w:pStyle w:val="TextBody"/>
        <w:numPr>
          <w:ilvl w:val="0"/>
          <w:numId w:val="2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b. economics </w:t>
      </w:r>
    </w:p>
    <w:p>
      <w:pPr>
        <w:pStyle w:val="TextBody"/>
        <w:numPr>
          <w:ilvl w:val="0"/>
          <w:numId w:val="2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c. psychology </w:t>
      </w:r>
    </w:p>
    <w:p>
      <w:pPr>
        <w:pStyle w:val="TextBody"/>
        <w:numPr>
          <w:ilvl w:val="0"/>
          <w:numId w:val="29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d. sociology </w:t>
      </w:r>
    </w:p>
    <w:p>
      <w:pPr>
        <w:pStyle w:val="TextBody"/>
        <w:bidi w:val="0"/>
        <w:jc w:val="both"/>
        <w:rPr/>
      </w:pPr>
      <w:r>
        <w:rPr/>
        <w:t xml:space="preserve">30. Identify the three sociologists who played a part in the development of sociology’s structural-functional approach. </w:t>
      </w:r>
    </w:p>
    <w:p>
      <w:pPr>
        <w:pStyle w:val="TextBody"/>
        <w:numPr>
          <w:ilvl w:val="0"/>
          <w:numId w:val="3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a. Talbott Parsons, Karl Marx, W. E. B. Du Bois </w:t>
      </w:r>
    </w:p>
    <w:p>
      <w:pPr>
        <w:pStyle w:val="TextBody"/>
        <w:numPr>
          <w:ilvl w:val="0"/>
          <w:numId w:val="3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b. Auguste Comte, Herbert Spencer, Emile Durkheim </w:t>
      </w:r>
    </w:p>
    <w:p>
      <w:pPr>
        <w:pStyle w:val="TextBody"/>
        <w:numPr>
          <w:ilvl w:val="0"/>
          <w:numId w:val="3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c. Robert Merton, Karl Marx, Auguste Comte </w:t>
      </w:r>
    </w:p>
    <w:p>
      <w:pPr>
        <w:pStyle w:val="TextBody"/>
        <w:numPr>
          <w:ilvl w:val="0"/>
          <w:numId w:val="30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d. Harriet Martineau, Robert Merton, W. E. B. </w:t>
      </w:r>
    </w:p>
    <w:p>
      <w:pPr>
        <w:pStyle w:val="TextBody"/>
        <w:bidi w:val="0"/>
        <w:jc w:val="both"/>
        <w:rPr/>
      </w:pPr>
      <w:r>
        <w:rPr/>
        <w:t xml:space="preserve">31. Du Bois Which of the following founding sociologists urged sociologists to understand a social setting from the point of view of the people in it? </w:t>
      </w:r>
    </w:p>
    <w:p>
      <w:pPr>
        <w:pStyle w:val="TextBody"/>
        <w:numPr>
          <w:ilvl w:val="0"/>
          <w:numId w:val="3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a. Emile Durkheim </w:t>
      </w:r>
    </w:p>
    <w:p>
      <w:pPr>
        <w:pStyle w:val="TextBody"/>
        <w:numPr>
          <w:ilvl w:val="0"/>
          <w:numId w:val="3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b. Karl Marx </w:t>
      </w:r>
    </w:p>
    <w:p>
      <w:pPr>
        <w:pStyle w:val="TextBody"/>
        <w:numPr>
          <w:ilvl w:val="0"/>
          <w:numId w:val="3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c. Max Weber </w:t>
      </w:r>
    </w:p>
    <w:p>
      <w:pPr>
        <w:pStyle w:val="TextBody"/>
        <w:numPr>
          <w:ilvl w:val="0"/>
          <w:numId w:val="31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d. Auguste Comte </w:t>
      </w:r>
    </w:p>
    <w:p>
      <w:pPr>
        <w:pStyle w:val="TextBody"/>
        <w:bidi w:val="0"/>
        <w:jc w:val="both"/>
        <w:rPr/>
      </w:pPr>
      <w:r>
        <w:rPr/>
        <w:t xml:space="preserve">32. The social-exchange analysis is one micro-level approach to understanding social interaction. </w:t>
      </w:r>
    </w:p>
    <w:p>
      <w:pPr>
        <w:pStyle w:val="TextBody"/>
        <w:numPr>
          <w:ilvl w:val="0"/>
          <w:numId w:val="3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a. True </w:t>
      </w:r>
    </w:p>
    <w:p>
      <w:pPr>
        <w:pStyle w:val="TextBody"/>
        <w:numPr>
          <w:ilvl w:val="0"/>
          <w:numId w:val="32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b. False </w:t>
      </w:r>
    </w:p>
    <w:p>
      <w:pPr>
        <w:pStyle w:val="TextBody"/>
        <w:bidi w:val="0"/>
        <w:jc w:val="both"/>
        <w:rPr/>
      </w:pPr>
      <w:r>
        <w:rPr/>
        <w:t xml:space="preserve">33. Peter Berger described using the sociological perspective as seeing the ______ in the _______. </w:t>
      </w:r>
    </w:p>
    <w:p>
      <w:pPr>
        <w:pStyle w:val="TextBody"/>
        <w:numPr>
          <w:ilvl w:val="0"/>
          <w:numId w:val="3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a. specific; general </w:t>
      </w:r>
    </w:p>
    <w:p>
      <w:pPr>
        <w:pStyle w:val="TextBody"/>
        <w:numPr>
          <w:ilvl w:val="0"/>
          <w:numId w:val="3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b. good; worst tragedies </w:t>
      </w:r>
    </w:p>
    <w:p>
      <w:pPr>
        <w:pStyle w:val="TextBody"/>
        <w:numPr>
          <w:ilvl w:val="0"/>
          <w:numId w:val="3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c. new; old </w:t>
      </w:r>
    </w:p>
    <w:p>
      <w:pPr>
        <w:pStyle w:val="TextBody"/>
        <w:numPr>
          <w:ilvl w:val="0"/>
          <w:numId w:val="33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d. general; particular </w:t>
      </w:r>
    </w:p>
    <w:p>
      <w:pPr>
        <w:pStyle w:val="TextBody"/>
        <w:bidi w:val="0"/>
        <w:jc w:val="both"/>
        <w:rPr/>
      </w:pPr>
      <w:r>
        <w:rPr/>
        <w:t xml:space="preserve">34. Sociologists test their theories by gathering facts in order to confirm, reject, or modify them. </w:t>
      </w:r>
    </w:p>
    <w:p>
      <w:pPr>
        <w:pStyle w:val="TextBody"/>
        <w:numPr>
          <w:ilvl w:val="0"/>
          <w:numId w:val="3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a. False </w:t>
      </w:r>
    </w:p>
    <w:p>
      <w:pPr>
        <w:pStyle w:val="TextBody"/>
        <w:numPr>
          <w:ilvl w:val="0"/>
          <w:numId w:val="34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b. True </w:t>
      </w:r>
    </w:p>
    <w:p>
      <w:pPr>
        <w:pStyle w:val="TextBody"/>
        <w:bidi w:val="0"/>
        <w:jc w:val="both"/>
        <w:rPr/>
      </w:pPr>
      <w:r>
        <w:rPr/>
        <w:t xml:space="preserve">35. The pioneering sociologist who studied patterns of suicide in Europe was: </w:t>
      </w:r>
    </w:p>
    <w:p>
      <w:pPr>
        <w:pStyle w:val="TextBody"/>
        <w:numPr>
          <w:ilvl w:val="0"/>
          <w:numId w:val="3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a. Auguste Comte. </w:t>
      </w:r>
    </w:p>
    <w:p>
      <w:pPr>
        <w:pStyle w:val="TextBody"/>
        <w:numPr>
          <w:ilvl w:val="0"/>
          <w:numId w:val="3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b. Robert K. Merton </w:t>
      </w:r>
    </w:p>
    <w:p>
      <w:pPr>
        <w:pStyle w:val="TextBody"/>
        <w:numPr>
          <w:ilvl w:val="0"/>
          <w:numId w:val="3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c. Emile Durkheim. </w:t>
      </w:r>
    </w:p>
    <w:p>
      <w:pPr>
        <w:pStyle w:val="TextBody"/>
        <w:numPr>
          <w:ilvl w:val="0"/>
          <w:numId w:val="35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d. Karl Marx </w:t>
      </w:r>
    </w:p>
    <w:p>
      <w:pPr>
        <w:pStyle w:val="TextBody"/>
        <w:bidi w:val="0"/>
        <w:jc w:val="both"/>
        <w:rPr/>
      </w:pPr>
      <w:r>
        <w:rPr/>
        <w:t xml:space="preserve">36. A statement of how and why specific facts are related is called a: </w:t>
      </w:r>
    </w:p>
    <w:p>
      <w:pPr>
        <w:pStyle w:val="TextBody"/>
        <w:numPr>
          <w:ilvl w:val="0"/>
          <w:numId w:val="3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a. theory. </w:t>
      </w:r>
    </w:p>
    <w:p>
      <w:pPr>
        <w:pStyle w:val="TextBody"/>
        <w:numPr>
          <w:ilvl w:val="0"/>
          <w:numId w:val="3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b. concept. </w:t>
      </w:r>
    </w:p>
    <w:p>
      <w:pPr>
        <w:pStyle w:val="TextBody"/>
        <w:numPr>
          <w:ilvl w:val="0"/>
          <w:numId w:val="3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c. precept. </w:t>
      </w:r>
    </w:p>
    <w:p>
      <w:pPr>
        <w:pStyle w:val="TextBody"/>
        <w:numPr>
          <w:ilvl w:val="0"/>
          <w:numId w:val="36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d. approach. </w:t>
      </w:r>
    </w:p>
    <w:p>
      <w:pPr>
        <w:pStyle w:val="TextBody"/>
        <w:bidi w:val="0"/>
        <w:jc w:val="both"/>
        <w:rPr/>
      </w:pPr>
      <w:r>
        <w:rPr/>
        <w:t xml:space="preserve">37. If marginality encourages sociological thinking, we would expect people in which category listed below to make the most use of the sociological perspective? </w:t>
      </w:r>
    </w:p>
    <w:p>
      <w:pPr>
        <w:pStyle w:val="TextBody"/>
        <w:numPr>
          <w:ilvl w:val="0"/>
          <w:numId w:val="3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a. disabled persons or people who are a racial minority </w:t>
      </w:r>
    </w:p>
    <w:p>
      <w:pPr>
        <w:pStyle w:val="TextBody"/>
        <w:numPr>
          <w:ilvl w:val="0"/>
          <w:numId w:val="3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b. politicians </w:t>
      </w:r>
    </w:p>
    <w:p>
      <w:pPr>
        <w:pStyle w:val="TextBody"/>
        <w:numPr>
          <w:ilvl w:val="0"/>
          <w:numId w:val="3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c. the middle-class </w:t>
      </w:r>
    </w:p>
    <w:p>
      <w:pPr>
        <w:pStyle w:val="TextBody"/>
        <w:numPr>
          <w:ilvl w:val="0"/>
          <w:numId w:val="37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d. the wealthy </w:t>
      </w:r>
    </w:p>
    <w:p>
      <w:pPr>
        <w:pStyle w:val="TextBody"/>
        <w:bidi w:val="0"/>
        <w:jc w:val="both"/>
        <w:rPr/>
      </w:pPr>
      <w:r>
        <w:rPr/>
        <w:t xml:space="preserve">38. The social-conflict approach argued that the point of studying society was: </w:t>
      </w:r>
    </w:p>
    <w:p>
      <w:pPr>
        <w:pStyle w:val="TextBody"/>
        <w:numPr>
          <w:ilvl w:val="0"/>
          <w:numId w:val="3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a. o bring about needed change. </w:t>
      </w:r>
    </w:p>
    <w:p>
      <w:pPr>
        <w:pStyle w:val="TextBody"/>
        <w:numPr>
          <w:ilvl w:val="0"/>
          <w:numId w:val="3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b. to foster support for a nation’s government. </w:t>
      </w:r>
    </w:p>
    <w:p>
      <w:pPr>
        <w:pStyle w:val="TextBody"/>
        <w:numPr>
          <w:ilvl w:val="0"/>
          <w:numId w:val="3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c. to understand how society really operates. </w:t>
      </w:r>
    </w:p>
    <w:p>
      <w:pPr>
        <w:pStyle w:val="TextBody"/>
        <w:numPr>
          <w:ilvl w:val="0"/>
          <w:numId w:val="38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d. to compare U. S. society to others. </w:t>
      </w:r>
    </w:p>
    <w:p>
      <w:pPr>
        <w:pStyle w:val="TextBody"/>
        <w:bidi w:val="0"/>
        <w:jc w:val="both"/>
        <w:rPr/>
      </w:pPr>
      <w:r>
        <w:rPr/>
        <w:t xml:space="preserve">39. The sociologist who called on his colleagues to be value-free was: </w:t>
      </w:r>
    </w:p>
    <w:p>
      <w:pPr>
        <w:pStyle w:val="TextBody"/>
        <w:numPr>
          <w:ilvl w:val="0"/>
          <w:numId w:val="3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a. Karl Marx. </w:t>
      </w:r>
    </w:p>
    <w:p>
      <w:pPr>
        <w:pStyle w:val="TextBody"/>
        <w:numPr>
          <w:ilvl w:val="0"/>
          <w:numId w:val="3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b. Herbert Spencer. </w:t>
      </w:r>
    </w:p>
    <w:p>
      <w:pPr>
        <w:pStyle w:val="TextBody"/>
        <w:numPr>
          <w:ilvl w:val="0"/>
          <w:numId w:val="3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c. Emile Durkheim. </w:t>
      </w:r>
    </w:p>
    <w:p>
      <w:pPr>
        <w:pStyle w:val="TextBody"/>
        <w:numPr>
          <w:ilvl w:val="0"/>
          <w:numId w:val="39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d. Max Weber. </w:t>
      </w:r>
    </w:p>
    <w:p>
      <w:pPr>
        <w:pStyle w:val="TextBody"/>
        <w:bidi w:val="0"/>
        <w:jc w:val="both"/>
        <w:rPr/>
      </w:pPr>
      <w:r>
        <w:rPr/>
        <w:t xml:space="preserve">40. __________ are rules about everyday, casual living; __________ are rules with great moral significance. </w:t>
      </w:r>
    </w:p>
    <w:p>
      <w:pPr>
        <w:pStyle w:val="TextBody"/>
        <w:numPr>
          <w:ilvl w:val="0"/>
          <w:numId w:val="4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a. Prescriptive norms; proscriptive norms </w:t>
      </w:r>
    </w:p>
    <w:p>
      <w:pPr>
        <w:pStyle w:val="TextBody"/>
        <w:numPr>
          <w:ilvl w:val="0"/>
          <w:numId w:val="4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b. Folkways; mores </w:t>
      </w:r>
    </w:p>
    <w:p>
      <w:pPr>
        <w:pStyle w:val="TextBody"/>
        <w:numPr>
          <w:ilvl w:val="0"/>
          <w:numId w:val="4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c. Mores; folkways </w:t>
      </w:r>
    </w:p>
    <w:p>
      <w:pPr>
        <w:pStyle w:val="TextBody"/>
        <w:numPr>
          <w:ilvl w:val="0"/>
          <w:numId w:val="40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both"/>
        <w:rPr/>
      </w:pPr>
      <w:r>
        <w:rPr/>
        <w:t xml:space="preserve">d. Proscriptive norms; prescriptive norms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https://assignbuster.com/sociological-imagination-and-act-of-kindness/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Sociological imagination and act of kind...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4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5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6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7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8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9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4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5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6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7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8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9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4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5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6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7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8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9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4">
    <w:name w:val="Heading 4"/>
    <w:basedOn w:val="Heading"/>
    <w:next w:val="TextBody"/>
    <w:qFormat/>
    <w:pPr>
      <w:spacing w:lineRule="auto" w:line="480"/>
      <w:outlineLvl w:val="3"/>
    </w:pPr>
    <w:rPr>
      <w:rFonts w:ascii="Times New Roman" w:hAnsi="Times New Roman" w:eastAsia="DejaVu Sans" w:cs="DejaVu Sans"/>
      <w:b/>
      <w:bCs/>
      <w:sz w:val="24"/>
      <w:szCs w:val="24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Sociological imagination and act of kindness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Sociological imagination and act of kindness</dc:title>
  <dc:subject>Sociology;</dc:subject>
  <dc:creator>AssignBuster</dc:creator>
  <cp:keywords/>
  <dc:description>Which of the following best describes the focus of the structural-functional approach? a.patterns of social inequality b.the consequences of social pa...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Sociology;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