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"https://assignbuster.com/eureka-forbes-essay/"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Eureka forbes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Relationships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Eureka Forbes B U S I N E S S I N D I A u June 14, 2009 Corporate Reports •Over 71 million litres of Aquaguard water are consumed daily across the country • the model also being the only water purifier to be endorsed by the Indian Medical Association. •driven by its credo of ‘ a happy, healthy, safe and pollution free environment, built on trust and lasting relationships with customers’, Eureka Forbes Ltd (EFL) has inducted technologies that enhance water quality to exceptional levels. •It enjoys a 70 per cent share in the ultra violet (UV) segment, 45 per cent in reverse osmosis (RO) and 30 per cent in gravity-based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largest direct sales network in Asia oSales personnel (‘ EuroChamps’) 6, 000 oHouseholds visited each year by EFL salesmen (million) 60 oDemonstrations of products their visits result in (million) 4 oCustomer response centres 210 oFranchise direct operators 419 oAfter sales service partners 1, 075 oService technicians 5, 800 oWater laboratories (Aquacheks) 18 •Distribution network (retail) ? Dealers 9, 041 ? Distributors 385 ? Distributors (institutional) 90 •EFLs 250, 000 RO-based units are sold nationwide; in contrast, Kent sells only 120, 000. It employed dynamic, highly motivated individuals, called ‘ Eurochamps,’ who projected the image of ‘ The friendly man from Eureka Forbes. ‘ • for the average Indian consumer, Eureka Forbes became synonymous with the smartly dressed salesman who came to their houses and cleaned up things in a jiffy or showed how water purifiers were indispensable. •Future Prospects: it was only to strengthen the core products by capitalizing on their brand image. oThe 2006 ‘ Mera Brand’ Award to Aquaguard Water Purifier and for being India’s most preferred brand Specialists in 5 water technologies o Over 20 products available and over 3 million units sold Addressing 17 diverse water conditions o World’s largest manufacturer of Ultra Violet based water purification systems oOver 71 million litres of Aquaguard water consumed daily • •From April to May 2006 over 6000 health check-ups were done during the Aquaguard RO Health Yatra across residential colonies, market places, malls, parks and clubs as part of its social awareness campaign.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Eureka Forbes Runs for A Cause – Save Water and Harvest it! Mumbai Marathon, January 15, 2006 •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https://assignbuster.com/eureka-forbes-essay/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Eureka forbes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relationshi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Eureka forbes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Eureka forbes essay</dc:title>
  <dc:subject>Life;Relationships</dc:subject>
  <dc:creator>AssignBuster</dc:creator>
  <cp:keywords/>
  <dc:description>Eureka Forbes B U S I N E S S I N D I A u June 14, 2009 Corporate Reports Over 71 million litres of Aquaguard water are consumed daily across the coun...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Life;Relationships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