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How to calculate present values essay sample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Answers to Problem Sets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1. If the discount factor is . 507, then . 507*1. 126 = $1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2. 125/139 = . 899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3. PV = 374/(1. 09)9 = 172. 20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4. PV = 432/1. 15 + 137/(1. 152) + 797/(1. 153) = 376 + 104 + 524 = $1, 003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5. FV = 100*1. 158 = $305. 90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6. NPV = -1, 548 + 138/. 09 = -14. 67 (cost today plus the present value of the perpetuity)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7. PV = 4/(. 14-. 04) = $40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8. a. PV = 1/. 10 = $10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b. Since the perpetuity will be worth $10 in year 7, and since that is roughly  double the present value, the approximate PV equals $5. </w:t>
        <w:br/>
        <w:t xml:space="preserve">PV = (1 / . 10)/(1. 10)7 = 10/2= $5 (approximately)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c. A perpetuity paying $1 starting now would be worth $10, whereas a perpetuity starting in year 8 would be worth roughly $5. The difference between these cash flows is therefore approximately $5. PV = 10 – 5= $5 (approximately)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d. PV = C/(r-g) = 10, 000/(. 10-. 05) = $200, 000.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9. a. PV = 10, 000/(1. 055) = $7, 835. 26 (assuming the cost of the car does </w:t>
        <w:br/>
        <w:t xml:space="preserve">not appreciate over those five years).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b. You need to set aside (12, 000 × 6-year annuity factor) = 12, 000 × 4. 623 = </w:t>
        <w:br/>
        <w:t xml:space="preserve">$55, 476.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c. At the end of 6 years you would have 1. 086 × (60, 476 – 55, 476) = $7, 934.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10. We did not cover continuous compounding so you do not need to worry about this question.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11. Same as 10.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https://assignbuster.com/how-to-calculate-present-values-essay-sample/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How to calculate present values essay sa...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how-to-calculate-present-values-essay-sampl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How to calculate present values essay sample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calculate present values essay sample</dc:title>
  <dc:subject>Others;</dc:subject>
  <dc:creator>AssignBuster</dc:creator>
  <cp:keywords/>
  <dc:description>PV = 3749 = 172.20 4.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