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"https://assignbuster.com/discovery-doctrine-national-identity-and-beliefs/"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Discovery doctrine: national identity and beliefs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Politics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large number of territory questions and colonial problems have been resolved with the help of Discovery doctrine. The discovered fact is that Norman Yoke has brought a better life with more freedom and moral values. This concept refers to the big influence on the entire country and its national identity and beliefs. Marshal doctrine is regarded as a concept created by the American government after the Second World War. It has been directed on the help of a number of European countries after the devastating events in their territories (GCMF, 2014). A huge amount of people have been killed, a lot of cities have been burned and Europe has been in need of s help (GCMF, 2014). The matter is that the USA has provided help only to countries with democratic views. Such a position has been related to the Soviet Union standards and for the overcoming them. Some scholars name such American’s motion as the beginning of a Cold War.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https://assignbuster.com/discovery-doctrine-national-identity-and-beliefs/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Discovery doctrine: national identity an...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oli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Discovery doctrine: national identity and beliefs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doctrine: national identity and beliefs</dc:title>
  <dc:subject>Politics;</dc:subject>
  <dc:creator>AssignBuster</dc:creator>
  <cp:keywords/>
  <dc:description>Such a position has been related to the Soviet Union standards and for the overcoming them.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Politics;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