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Enhance some liveliness in your invitees’ steps to get your gathering interested</w:t>
        </w:r>
      </w:hyperlink>
      <w:bookmarkEnd w:id="0"/>
    </w:p>
    <w:p>
      <w:r>
        <w:br w:type="page"/>
      </w:r>
    </w:p>
    <w:p>
      <w:pPr>
        <w:pStyle w:val="TextBody"/>
        <w:bidi w:val="0"/>
        <w:jc w:val="start"/>
        <w:rPr/>
      </w:pPr>
      <w:r>
        <w:rPr/>
        <w:t xml:space="preserve">Grip a liveliness gathering to invigorate your guests and boaster your event’s theme tune and emphasis. This is just the type of amusing event that summers are made for, and will preserve your guests on their bases. Invite certain thrilling speakers, enhance some music, and lookout your event personified. For an exhilarating end to a liveliness gathering, blow up inflatables in hues that are a sole twist on definitive event colors. </w:t>
      </w:r>
    </w:p>
    <w:p>
      <w:pPr>
        <w:pStyle w:val="Heading3"/>
        <w:bidi w:val="0"/>
        <w:jc w:val="start"/>
        <w:rPr/>
      </w:pPr>
      <w:r>
        <w:rPr/>
        <w:t xml:space="preserve">Give a summer turn to an archetypal impression: </w:t>
      </w:r>
    </w:p>
    <w:p>
      <w:pPr>
        <w:pStyle w:val="TextBody"/>
        <w:bidi w:val="0"/>
        <w:spacing w:before="0" w:after="283"/>
        <w:jc w:val="start"/>
        <w:rPr/>
      </w:pPr>
      <w:r>
        <w:rPr/>
        <w:t xml:space="preserve">Add a turn to the archetypal themed dress-up days. Go a slight additional by serving themed food for lunch that resembles with the day’s theme. Inspire the inventive aptitudes of guests with a competition to design an event t-shirt. Have the management team select the topmost five choices, and then get guests to vote on their preferred. If you clutch the competition a few weeks earlier than the seminar, you can have the shirts made in time to exploit on the event’s essence. </w:t>
      </w:r>
    </w:p>
    <w:p>
      <w:pPr>
        <w:pStyle w:val="Heading3"/>
        <w:bidi w:val="0"/>
        <w:jc w:val="start"/>
        <w:rPr/>
      </w:pPr>
      <w:r>
        <w:rPr/>
        <w:t xml:space="preserve">Smashing Bags for Sought-After Hanging: </w:t>
      </w:r>
    </w:p>
    <w:p>
      <w:pPr>
        <w:pStyle w:val="TextBody"/>
        <w:bidi w:val="0"/>
        <w:spacing w:before="0" w:after="283"/>
        <w:jc w:val="start"/>
        <w:rPr/>
      </w:pPr>
      <w:r>
        <w:rPr/>
        <w:t xml:space="preserve">Everybody loves goodie bags and exposed belongings. Keeping your guests calm and pleased is a fundamental throughout out-of-doors summer events. Filling goodie bags with considerate and practical ease substances will help keep their attention on the goings-on. Bottles of water, bug repellant, bottles of sunscreen or little fans will be much valued. </w:t>
      </w:r>
    </w:p>
    <w:p>
      <w:pPr>
        <w:pStyle w:val="TextBody"/>
        <w:bidi w:val="0"/>
        <w:spacing w:before="0" w:after="283"/>
        <w:jc w:val="start"/>
        <w:rPr/>
      </w:pPr>
      <w:r>
        <w:rPr/>
        <w:t xml:space="preserve">Otherwise, offer some entertaining summer doings, such as workout shirts, mature coloring books, cord tacos, eye masks, tumblers, and unique summer snacks. Your event financial plan will obviously affect your judgments, but don’t let that halt you from forthcoming with inventive thoughts. Reflect attractive and beneficial goodies that will keep your guests gossip about your event and stopover them from flinging it out. The objective is, finally, to uncover as numerous people to your trademark as likely. Start you’re planning with a list of substances and tapered it down centered on the theme of your event and what might praise your brand. </w:t>
      </w:r>
    </w:p>
    <w:p>
      <w:pPr>
        <w:pStyle w:val="Heading3"/>
        <w:bidi w:val="0"/>
        <w:jc w:val="start"/>
        <w:rPr/>
      </w:pPr>
      <w:r>
        <w:rPr/>
        <w:t xml:space="preserve">Summer entertaining that gives back at the same time </w:t>
      </w:r>
    </w:p>
    <w:p>
      <w:pPr>
        <w:pStyle w:val="TextBody"/>
        <w:bidi w:val="0"/>
        <w:spacing w:before="0" w:after="283"/>
        <w:jc w:val="start"/>
        <w:rPr/>
      </w:pPr>
      <w:r>
        <w:rPr/>
        <w:t xml:space="preserve">Summer is an inordinate period to assemble a corporate campaigner promoting a well-intentioned organization. The crucial to having a fruitful public fund levitation event is heartening appointment while keeping it enjoyable. Having a corresponding gift drive is a best way to twice over the power of devotees’ gift. </w:t>
      </w:r>
    </w:p>
    <w:p>
      <w:pPr>
        <w:pStyle w:val="TextBody"/>
        <w:bidi w:val="0"/>
        <w:spacing w:before="0" w:after="283"/>
        <w:jc w:val="start"/>
        <w:rPr/>
      </w:pPr>
      <w:r>
        <w:rPr/>
        <w:t xml:space="preserve">Hold a volleyball match or establish a stifling-themed party with all earnings from entrance fees going for contributions. As an alternative of your usual race event, nurture the bar with a hurdle course event that will contest contributors in thrilling and satisfying ways. </w:t>
      </w:r>
    </w:p>
    <w:p>
      <w:pPr>
        <w:pStyle w:val="TextBody"/>
        <w:bidi w:val="0"/>
        <w:spacing w:before="0" w:after="283"/>
        <w:jc w:val="start"/>
        <w:rPr/>
      </w:pPr>
      <w:r>
        <w:rPr/>
        <w:t xml:space="preserve">Holding a nonprofitmaking shoe drive proposals an outstanding chance for families to get tangled with your organization deprived of having to make a straight financial contribution. </w:t>
      </w:r>
    </w:p>
    <w:p>
      <w:pPr>
        <w:pStyle w:val="TextBody"/>
        <w:bidi w:val="0"/>
        <w:spacing w:before="0" w:after="283"/>
        <w:jc w:val="start"/>
        <w:rPr/>
      </w:pPr>
      <w:r>
        <w:rPr/>
        <w:t xml:space="preserve">Your guests will enjoy your summer event even further when you comprise considerate particulars, localities, and inspiring doings. While a summer corporate getaway, team-building action, or chatting chance, these hacks will retain your guests betrothed and thrilled about your event.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https://assignbuster.com/enhance-some-liveliness-in-your-invitees-steps-to-get-your-gathering-interested/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Enhance some liveliness in your invitees...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nhance-some-liveliness-in-your-invitees-steps-to-get-your-gathering-intereste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Enhance some liveliness in your invitees’ steps to get your gathering interested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 some liveliness in your invitees’ steps to get your gathering interested</dc:title>
  <dc:subject>Others;</dc:subject>
  <dc:creator>AssignBuster</dc:creator>
  <cp:keywords/>
  <dc:description>Grip a liveliness gathering to invigorate your guests and boaster your event's theme tune and emphasis.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