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"https://assignbuster.com/a-search-for-social-justice/"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search for social justice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would also promote affirmative action programs to ensure racial minorities have better opportunities. I am not a big fan of this model as it takes away the incentive to work hard if you cannot keep a lot of your money. Another model is the opposite of social justice. People should be personally responsible. Taxes should be at a low level for everyone. Social security payments should be small to avoid people becoming dependent on them. A third model you might find would be an extreme version of social justice: the nanny state. This system does everything for everyone, but it is very coercive. It provides cradle to grave benefits but at a high cost (Harsanyi, 2). People lose a lot of freedom in this system. It is a bit like the book Brave New World. People have everything, all their material needs, but they lack freedom. If I had to choose I would choose freedom: the personal responsibility to model.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https://assignbuster.com/a-search-for-social-justice/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search for social justice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search for social justice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search for social justice</dc:title>
  <dc:subject>Sociology;</dc:subject>
  <dc:creator>AssignBuster</dc:creator>
  <cp:keywords/>
  <dc:description>I am not a big fan of this model as it takes away the incentive to work hard if you cannot keep a lot of your money.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