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"https://assignbuster.com/edgar-allan-poe-life-outline/"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Edgar allan poe life outline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Life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Edgar Allen Poe was a very dark writer of poems and short stories. His writings terrified many. His whole life and the unfortunante events that occured during it can tell a person why his writings were the way they were written.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Body- Poe's early life, marriage, works, later years </w:t>
      </w:r>
    </w:p>
    <w:p>
      <w:pPr>
        <w:pStyle w:val="Heading2"/>
        <w:bidi w:val="0"/>
        <w:jc w:val="start"/>
        <w:rPr/>
      </w:pPr>
      <w:r>
        <w:rPr/>
        <w:t xml:space="preserve">Early life in Boston, MA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Poe'sfamily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his father left his family early on in his life, and his mother passed away when he was 3 years of age.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Poe's foster family.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Poe lived with John and Frances Allan, a successful tobacco merchant and his wife in Richmond, Virginia.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Poe's marriage a. Poe married his 13 year old cousin Virgnia or 'Sissy' as he called her when he was the age of 27.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'Sissy' grew ill with tuberculosis and with no cure, she passed away in 1842.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Poe's Collegient years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Poe started out studying at the University of Virginia.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Poe later on transfered to the Naval acadamy at West Point and joined the military. </w:t>
      </w:r>
    </w:p>
    <w:p>
      <w:pPr>
        <w:pStyle w:val="Heading2"/>
        <w:bidi w:val="0"/>
        <w:jc w:val="both"/>
        <w:rPr/>
      </w:pPr>
      <w:r>
        <w:rPr/>
        <w:t xml:space="preserve">Poe's works </w:t>
      </w:r>
    </w:p>
    <w:p>
      <w:pPr>
        <w:pStyle w:val="Heading3"/>
        <w:bidi w:val="0"/>
        <w:jc w:val="both"/>
        <w:rPr/>
      </w:pPr>
      <w:r>
        <w:rPr/>
        <w:t xml:space="preserve">Short stories: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The Angel of the Odd" (1844) Comedy about being drunk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" The Balloon Hoax" (1844) Newspaper story about balloon travel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" Berenice" (1835) Horror story about teeth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" The Black Cat" (1845) Horror story about a cat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" The Cask of Amontillado" (1846) A story of revenge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" A Descent Into The Maelstrom" (1845)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Man vs. Nature, Adventure Story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" Eleonora" (1850) A love story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" The Facts in the Case of M. Valdemar" (1845)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Talking with a dead man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" The Fall of the House of Usher" (1839) An old house and its secrets </w:t>
      </w:r>
    </w:p>
    <w:p>
      <w:pPr>
        <w:pStyle w:val="Heading2"/>
        <w:bidi w:val="0"/>
        <w:jc w:val="both"/>
        <w:rPr/>
      </w:pPr>
      <w:r>
        <w:rPr/>
        <w:t xml:space="preserve">Poems A Dream </w:t>
      </w:r>
    </w:p>
    <w:p>
      <w:pPr>
        <w:pStyle w:val="TextBody"/>
        <w:bidi w:val="0"/>
        <w:jc w:val="both"/>
        <w:rPr/>
      </w:pPr>
      <w:r>
        <w:rPr/>
        <w:t xml:space="preserve">A Dream Within A Dream A Valentine Al Aaraaf Alone An Acrostic An Enigma Annabel Lee Bridal Ballad DreamlandDreamsEldorado Elizabeth C. Poe's Later years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After the death of his wife, Poe became very depressed. Thisdepressioninspired most of his pieces.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Poe began an even bigger alcoholic after years of being a heavy drinker.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Poe also began the search for a new wife in order to restore his happieness and cure his depression.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Poes writings at the end of his life were his most depressing.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both"/>
        <w:rPr/>
      </w:pPr>
      <w:r>
        <w:rPr/>
        <w:t xml:space="preserve">Poe eventually died on October 7th 1849.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https://assignbuster.com/edgar-allan-poe-life-outline/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Edgar allan poe life outline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Edgar allan poe life outline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Edgar allan poe life outline</dc:title>
  <dc:subject>Life;</dc:subject>
  <dc:creator>AssignBuster</dc:creator>
  <cp:keywords/>
  <dc:description>Poe's Later years After the death of his wife, Poe became very depressed.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Life;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