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"https://assignbuster.com/lesson-plan-students-will-learn-the-colors-of-the-rainbow/"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Lesson plan: students will learn the colors of the rainbow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Lesson Plan: Students Will Learn the Colors of the Rainbow" is an exceptional example of an educational assignment. </w:t>
        <w:br/>
        <w:t xml:space="preserve">Rationale: Students will read, write, listen, and speak for information and understanding. As listeners and readers, students will collect data, facts, and ideas; discover relationships, concepts, and generalizations; and use knowledge generated from oral, written, and electronically produced texts. As speakers and writers, they will use oral and written language to acquire, interpret, apply, and transmit information. </w:t>
        <w:br/>
        <w:t xml:space="preserve">Motivation: By playing the Bring Me game, the students will learn to recognize the color yellow and blue. The teacher will call out names of yellow or blue objects from a list. Students are asked to look for those objects inside the room. Students should bring the objects to the center. </w:t>
        <w:br/>
        <w:t xml:space="preserve">9: 00 – I will gather for story time. I will point to my clothing &amp; say " yellow" and " blue". </w:t>
        <w:br/>
        <w:t xml:space="preserve">9: 05 – Teacher will read the story, Little Blue and Little Yellow by Leo Lionni. </w:t>
        <w:br/>
        <w:t xml:space="preserve">9: 10 – Children will scatter around the room for the Bring Me game. The teacher will call out objects colored yellow or blue from a list. (Example: Juan, bring me a yellow book. Susan, bring me a blue bag.) Children must look for these colored objects inside the room and bring them to the center. </w:t>
        <w:br/>
        <w:t xml:space="preserve">9: 20 – Children and teacher will say aloud the name of the objects they collected. Example: " A blue bag". </w:t>
        <w:br/>
        <w:t xml:space="preserve">9: 35 – Teacher will bring out a Box Yellow &amp; Box Blue. When they are finished, students will stand behind Box Yellow &amp; Box Blue to prepare for in-class assessment. </w:t>
        <w:br/>
        <w:t xml:space="preserve">In class Assessment: Children will help Teacher " keep" the objects. Each child will put the object he is holding into Box Yellow or Box Blue. </w:t>
        <w:br/>
        <w:t xml:space="preserve">Homework: Students should write down 1 yellow object and 1 blue object they see at home. </w:t>
        <w:br/>
        <w:t xml:space="preserve">Materials: </w:t>
        <w:br/>
        <w:t xml:space="preserve">Blue Objects – book, pen, shirt, socks, baseball cap, the picture of the sky, blue paper, pencil, crayon, lunch box </w:t>
        <w:br/>
        <w:t xml:space="preserve">Yellow Objects – hair clip, shirt, socks, yellow paper, pencil, crayon, lunch box, banana, the picture of the sun </w:t>
        <w:br/>
        <w:t xml:space="preserve">1 shoe box covered with yellow wrapping, 1 shoebox covered with blue wrapping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https://assignbuster.com/lesson-plan-students-will-learn-the-colors-of-the-rainbow/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Lesson plan: students will learn the col...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Lesson plan: students will learn the colors of the rainbow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students will learn the colors of the rainbow</dc:title>
  <dc:subject>Education;</dc:subject>
  <dc:creator>AssignBuster</dc:creator>
  <cp:keywords/>
  <dc:description>Motivation: By playing the Bring Me game, the students will learn to recognize the color yellow and blue.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