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"https://assignbuster.com/7-habits/"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7 habits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 seven habits are very important because of the role they play in our every day life. The first habit also known as “ Be Proactive” wich means that you are a responsible person and you take initiative, you choose your actions, attitudes, and moods , you do not blame others for your wrong actions and do the right thing without being asked even when no one is looking. </w:t>
      </w:r>
    </w:p>
    <w:p>
      <w:pPr>
        <w:pStyle w:val="TextBody"/>
        <w:bidi w:val="0"/>
        <w:spacing w:before="0" w:after="283"/>
        <w:jc w:val="start"/>
        <w:rPr/>
      </w:pPr>
      <w:r>
        <w:rPr/>
        <w:t xml:space="preserve">I think that this is important because it is saying that you do things for your self and that is important because if you don’t look out for yourself then who will? The next habit is “ Begin With the End in Mind” in other words have a plan. This means that you plan ahead and set goals and do things that have meaning and make a difference, I am also an important part of my classroom and contribute to my school’s mission and vision and I look for way to be a good citizen. In other words you have goals and do your best and try to accomplish those goals, and you look for ways to be abetter person and help out in school, this is important because its like having a goal and making sure that all your choices will help you accopmlish it. The next and one of the most important ones is habit number three and that is to “ Put First Things First”, which mean to work first, then play. I spend my time on things that are most important which means I say no to things I know Ishould not do, I set priorities, make a schedule, I follow my plan, and I am disciplined and organized. This is important because if you leave the most important things till last minute then you realised how important they are and don’t always turn out the best. </w:t>
      </w:r>
    </w:p>
    <w:p>
      <w:pPr>
        <w:pStyle w:val="TextBody"/>
        <w:bidi w:val="0"/>
        <w:spacing w:before="0" w:after="283"/>
        <w:jc w:val="start"/>
        <w:rPr/>
      </w:pPr>
      <w:r>
        <w:rPr/>
        <w:t xml:space="preserve">Afterwards comes “ Think Win-Win” , so that everyone can win. In other words this means that I balance courage for getting what I want with consideration for what others want. I make deposits in others’ Emotional Bank Accounts. When conflicts arise, I look for third alternatives. Therefor we need to try to be patient and open with others. </w:t>
      </w:r>
    </w:p>
    <w:p>
      <w:pPr>
        <w:pStyle w:val="TextBody"/>
        <w:bidi w:val="0"/>
        <w:spacing w:before="0" w:after="283"/>
        <w:jc w:val="start"/>
        <w:rPr/>
      </w:pPr>
      <w:r>
        <w:rPr/>
        <w:t xml:space="preserve">On the other hand we have the sixth habit also know as “ Synergize”, together is better. I value other people’s strengths and learn from them. I get along well with others, even people who are different than me. I work well in groups. I seek out other people’s ideas to solve problems because I know that by teaming with others we can create better solutions than anyone of us can alone. I am humble. </w:t>
      </w:r>
    </w:p>
    <w:p>
      <w:pPr>
        <w:pStyle w:val="TextBody"/>
        <w:bidi w:val="0"/>
        <w:spacing w:before="0" w:after="283"/>
        <w:jc w:val="start"/>
        <w:rPr/>
      </w:pPr>
      <w:r>
        <w:rPr/>
        <w:t xml:space="preserve">It is imporant to appreciate our differences because we are all unique in our own special way. After comes habit number five which is to “ Seek Frist to Understand, Then to Be Understood”, or listen before you talk. I listen to other people’s ideas and feelings. I try to see things from their viewpoints. I listen to others without interrupting. </w:t>
      </w:r>
    </w:p>
    <w:p>
      <w:pPr>
        <w:pStyle w:val="TextBody"/>
        <w:bidi w:val="0"/>
        <w:spacing w:before="0" w:after="283"/>
        <w:jc w:val="start"/>
        <w:rPr/>
      </w:pPr>
      <w:r>
        <w:rPr/>
        <w:t xml:space="preserve">I am confident in voicing my ideas. I look people in the eyes when talking. This is important because we have to follow the golden wich is to “ Treat others the way you want to be treated” Finally is habit number six “ Sharpen The Saw”, balance feels best. I take care of my body by eating right, exercising and getting sleep. I spend time with family and friends. </w:t>
      </w:r>
    </w:p>
    <w:p>
      <w:pPr>
        <w:pStyle w:val="TextBody"/>
        <w:bidi w:val="0"/>
        <w:spacing w:before="0" w:after="283"/>
        <w:jc w:val="start"/>
        <w:rPr/>
      </w:pPr>
      <w:r>
        <w:rPr/>
        <w:t xml:space="preserve">I learn in lots of ways and lots of places, not just at school. I find meaningful ways to help others. To sum it up each and everyone of these habits is important in their own special way, and we should follow them as best as possible.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https://assignbuster.com/7-habits/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7 habits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7 habits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habits</dc:title>
  <dc:subject>Business;</dc:subject>
  <dc:creator>AssignBuster</dc:creator>
  <cp:keywords/>
  <dc:description>I spend my time on things that are most important which means I say no to things I know Ishould not do, I set priorities, make a schedule, I follow my...</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