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"https://assignbuster.com/nathaniel-hawthornes-works/"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Nathaniel hawthornes works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(Literature Hawthorne's Plots: Discuss the relation of prefaces and expository introductions to Hawthorne's plots. Why </w:t>
        <w:br/>
        <w:br/>
        <w:t xml:space="preserve">do you think he uses this writing style </w:t>
        <w:br/>
        <w:br/>
        <w:t xml:space="preserve">In Fanshawe, Hawthorne used the long expository introduction to introduce the setting </w:t>
        <w:br/>
        <w:br/>
        <w:t xml:space="preserve">of the novel. He apologized for the physical, moral, ethnics and various aspects of </w:t>
        <w:br/>
        <w:br/>
        <w:t xml:space="preserve">'Harley College'. His Romantic work rebelled against the formalism of his nineteenth </w:t>
        <w:br/>
        <w:br/>
        <w:t xml:space="preserve">century. He challenged the status quo when he questioned the reputation of Harley </w:t>
        <w:br/>
        <w:br/>
        <w:t xml:space="preserve">College. He did make fun of everything and everybody, but with justification, since he </w:t>
        <w:br/>
        <w:br/>
        <w:t xml:space="preserve">explained his rationale behind each of his logic; 'Few of them, perhaps, have been deep </w:t>
        <w:br/>
        <w:br/>
        <w:t xml:space="preserve">and finished scholars; but the College has supplied - what the emergencies of the country </w:t>
        <w:br/>
        <w:br/>
        <w:t xml:space="preserve">demanded - a set of men more useful in its present state, and whose deficiency in </w:t>
        <w:br/>
        <w:br/>
        <w:t xml:space="preserve">theoretical knowledge has not been found to imply a want of practical ability.' </w:t>
        <w:br/>
        <w:br/>
        <w:t xml:space="preserve">(Hawthorne 3). </w:t>
        <w:br/>
        <w:br/>
        <w:t xml:space="preserve">The end. </w:t>
        <w:br/>
        <w:br/>
        <w:t xml:space="preserve">Word count: 124 words.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2) Hawthorne Challenging Popular Assumptions: </w:t>
        <w:br/>
        <w:br/>
        <w:t xml:space="preserve">Hawthorne's writing seems to challenge many assumptions from his time period: </w:t>
        <w:br/>
        <w:br/>
        <w:t xml:space="preserve">gender roles, parent-child relationships, social and scientific progress, and </w:t>
        <w:br/>
        <w:br/>
        <w:t xml:space="preserve">trustworthiness of believing what you see. Discuss at least one of these assumptions </w:t>
        <w:br/>
        <w:br/>
        <w:t xml:space="preserve">in relation to at least one of Hawthorne's works. </w:t>
        <w:br/>
        <w:br/>
        <w:t xml:space="preserve">Hawthorne's The Scarlet Letter, published in 1850, challenged the status quo on the </w:t>
        <w:br/>
        <w:br/>
        <w:t xml:space="preserve">woman's sexual freedom, right of choice, single motherhood, female gender role conflict </w:t>
        <w:br/>
        <w:br/>
        <w:t xml:space="preserve">and woman's rights in society. The female protagonist, Hester Prynne, had braved </w:t>
        <w:br/>
        <w:br/>
        <w:t xml:space="preserve">criticism by giving birth to a child out of wedlock. Her Puritan England governor </w:t>
        <w:br/>
        <w:br/>
        <w:t xml:space="preserve">sentenced her to a lifetime of shame by making it mandatory for her to wear the scarlet </w:t>
        <w:br/>
        <w:br/>
        <w:t xml:space="preserve">letter A, sewn onto all her clothing, as the mark of the adulteress. Hester is a heroine who </w:t>
        <w:br/>
        <w:br/>
        <w:t xml:space="preserve">echoed Hawthorne's sentiment of disregarding the society. One predominant theme is on </w:t>
        <w:br/>
        <w:br/>
        <w:t xml:space="preserve">sin. Hester lived her life in repentance for her former sins and she changed for the better </w:t>
        <w:br/>
        <w:br/>
        <w:t xml:space="preserve">in her personal development. </w:t>
        <w:br/>
        <w:br/>
        <w:t xml:space="preserve">The end. </w:t>
        <w:br/>
        <w:br/>
        <w:t xml:space="preserve">Word count: 119. </w:t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3) Short Stories in the 1800s: </w:t>
        <w:br/>
        <w:br/>
        <w:t xml:space="preserve">The short story became an important form between 1830 and 1860 as result of Poe </w:t>
        <w:br/>
        <w:br/>
        <w:t xml:space="preserve">and Hawthorne. Discuss the characteristics of the short story. Compare Poe's and </w:t>
        <w:br/>
        <w:br/>
        <w:t xml:space="preserve">Hawthorne's approaches to the short story. </w:t>
        <w:br/>
        <w:br/>
        <w:t xml:space="preserve">A short story is a short, fictional, narrative prose. It is simpler than a novel, has a single </w:t>
        <w:br/>
        <w:br/>
        <w:t xml:space="preserve">plot, a single setting, a small limited of characters and it spans over a short period of time. </w:t>
        <w:br/>
        <w:br/>
        <w:t xml:space="preserve">Edgar Allan Poe wrote horror, mystery, detective and crime short stories. He, like </w:t>
        <w:br/>
        <w:br/>
        <w:t xml:space="preserve">Hawthorne, also wrote long expository introductions. Poe wrote his philosophies </w:t>
        <w:br/>
        <w:br/>
        <w:t xml:space="preserve">analyzing the human conditions in a serious tone. Hawthorne preferred writing funny and </w:t>
        <w:br/>
        <w:br/>
        <w:t xml:space="preserve">witty criticisms on social conventions. Poe's short stories were famous for his Gothic </w:t>
        <w:br/>
        <w:br/>
        <w:t xml:space="preserve">sub-genre in Romantic literature. He, in contrast to Hawthorne, preferred using science to </w:t>
        <w:br/>
        <w:br/>
        <w:t xml:space="preserve">explain his rationales in his sort stories. Poe emphasized on a single theme on a human </w:t>
        <w:br/>
        <w:br/>
        <w:t xml:space="preserve">trait for each story while Hawthorne had several themes in each short story. </w:t>
        <w:br/>
        <w:br/>
        <w:t xml:space="preserve">The end. </w:t>
        <w:br/>
        <w:br/>
        <w:t xml:space="preserve">Word count: 127.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4) Understanding Hawthorne: </w:t>
        <w:br/>
        <w:br/>
        <w:t xml:space="preserve">In what ways do you find " Hawthorne and Moses" helpful for understanding </w:t>
        <w:br/>
        <w:br/>
        <w:t xml:space="preserve">Hawthorne's fiction In what ways do you find it helpful to illuminating Melville's own </w:t>
        <w:br/>
        <w:br/>
        <w:t xml:space="preserve">artistic practices </w:t>
        <w:br/>
        <w:br/>
        <w:t xml:space="preserve">Mosses from an Old Manse is a collection of Hawthorne's short stories. Hawthorne </w:t>
        <w:br/>
        <w:br/>
        <w:t xml:space="preserve">showed his skill in writing allegories of even the horror genre which his critic, Edgar </w:t>
        <w:br/>
        <w:br/>
        <w:t xml:space="preserve">Allan Poe specialized in. This was Hawthorne's usual method of criticizing his </w:t>
        <w:br/>
        <w:br/>
        <w:t xml:space="preserve">contemporaries and society. Hawthorne had been accused of plagiarism because of his </w:t>
        <w:br/>
        <w:br/>
        <w:t xml:space="preserve">allegories which used others' tales. Herman Melville wrote a review on this book and </w:t>
        <w:br/>
        <w:br/>
        <w:t xml:space="preserve">named it, 'Hawthorne and His Mosses.' He praised Hawthorne's works. Hawthorne was </w:t>
        <w:br/>
        <w:br/>
        <w:t xml:space="preserve">Melville's source of inspiration for his famous novel, Moby-Dick, which he dedicated to </w:t>
        <w:br/>
        <w:br/>
        <w:t xml:space="preserve">Hawthorne. Melville, like Hawthorne, also wrote short stories and poems with criticisms </w:t>
        <w:br/>
        <w:br/>
        <w:t xml:space="preserve">on his society, gender sexuality and inequalities. </w:t>
        <w:br/>
        <w:br/>
        <w:t xml:space="preserve">The end. </w:t>
        <w:br/>
        <w:br/>
        <w:t xml:space="preserve">Word count: 110 words.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Bibliography. </w:t>
        <w:br/>
        <w:br/>
        <w:t xml:space="preserve">Hawthorne, Nathaniel. Collected Novels: Fanshawe, The Scarlet Letter, The House of the </w:t>
        <w:br/>
        <w:br/>
        <w:t xml:space="preserve">Seven Gables, The Blithedale Romance, The Marble Faun (Library of America) </w:t>
        <w:br/>
        <w:br/>
        <w:t xml:space="preserve">(Hardcover). USA: Amazon. com </w:t>
        <w:br/>
        <w:br/>
        <w:t xml:space="preserve">Hawthorne, Nathaniel. Mosses from an Old Manse (Modern Library Classics). Nathaniel </w:t>
        <w:br/>
        <w:br/>
        <w:t xml:space="preserve">Hawthorne, Mary Oliver. USA: Amazon. com </w:t>
        <w:br/>
        <w:br/>
        <w:t xml:space="preserve">Levine, Robert. Conspiracy and Romance: Studies in Brockden Brown, Cooper, </w:t>
        <w:br/>
        <w:br/>
        <w:t xml:space="preserve">Hawthorne, and Melville (Cambridge Studies in American Literature and Culture) </w:t>
        <w:br/>
        <w:br/>
        <w:t xml:space="preserve">(Hardcover). USA: Amazon. com </w:t>
        <w:br/>
        <w:br/>
        <w:t xml:space="preserve">Poe, Edgar Allan. Complete Stories and Poems of Edgar Allan Poe (Hardcover). USA: </w:t>
        <w:br/>
        <w:br/>
        <w:t xml:space="preserve">Amazon. com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https://assignbuster.com/nathaniel-hawthornes-works/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Nathaniel hawthornes works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Nathaniel hawthornes works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Nathaniel hawthornes works</dc:title>
  <dc:subject>Literature;</dc:subject>
  <dc:creator>AssignBuster</dc:creator>
  <cp:keywords/>
  <dc:description>Compare Poe's and Hawthorne's approaches to the short story.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