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Charles tilly – war making and state making as organized crime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ClaimWar making and state making are interdependent </w:t>
        <w:br/>
        <w:t xml:space="preserve">Analogous to organised crimeProtectionDifferentiate protection and racketeering </w:t>
        <w:br/>
        <w:t xml:space="preserve">Used as a justification for govt </w:t>
        <w:br/>
        <w:t xml:space="preserve">- protection from local and external violenceBUT govt protection often qualifies as racketeering- create a threat and then charges for its reduction </w:t>
        <w:br/>
        <w:t xml:space="preserve">- threats imaginary or a consequence of govt activitiesLegitimate and illegitimate force distinctionmakes no difference </w:t>
        <w:br/>
        <w:t xml:space="preserve">Stinchcombe: legitimacy id the probability that other authorities will act to confirm the decisions of a given authority </w:t>
        <w:br/>
        <w:t xml:space="preserve">more likely to be confirmed where the govt controls a substantial force </w:t>
        <w:br/>
        <w:t xml:space="preserve">distinction arose slowly </w:t>
        <w:br/>
        <w:t xml:space="preserve">- see govt involvement in piracyGeneral Argumentpursuit of war involved power holders in the extraction of resources from populations and in the promotion of capital accumulation </w:t>
        <w:br/>
        <w:t xml:space="preserve">war making, extraction and capital accumulation interacted to shape European state making </w:t>
        <w:br/>
        <w:t xml:space="preserve">did not foresee the emergence of national statesEffective war requires capitalAcquired by conquest, by selling assets, by coercion or by dispossessiondeveloped a durable interest in promoting the accumulation of capitalState changes resulted from </w:t>
        <w:br/>
        <w:t xml:space="preserve">- difficulty of collecting taxes </w:t>
        <w:br/>
        <w:t xml:space="preserve">- expense of armed force </w:t>
        <w:br/>
        <w:t xml:space="preserve">- total war making required to hold off competitorsSovereigns sought disarmament of LordsTudors </w:t>
        <w:br/>
        <w:t xml:space="preserve">Richelieu/Louis XIIIReliance on indirect rule was reduced by ... a. extending govt officialdom to the local community </w:t>
        <w:br/>
        <w:t xml:space="preserve">b. encouraging the creation of police forces subordinate to the govt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mixed strategies - cajoling, subjugating, dividing, buying </w:t>
        <w:br/>
        <w:t xml:space="preserve">- tax exemptions </w:t>
        <w:br/>
        <w:t xml:space="preserve">honorifics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four different state organised crime activities1. war making </w:t>
        <w:br/>
        <w:t xml:space="preserve">2. state making </w:t>
        <w:br/>
        <w:t xml:space="preserve">3. protection </w:t>
        <w:br/>
        <w:t xml:space="preserve">4. extraction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 dependent on the state's tendency to monopolise the concentrated means of coercion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Extractionfrom plunder to tribute to taxationIdealised sequenceWar making &gt;&gt;&gt; territorial dominance </w:t>
        <w:br/>
        <w:t xml:space="preserve">Increased extraction </w:t>
        <w:br/>
        <w:t xml:space="preserve">Increased capacity to extract </w:t>
        <w:br/>
        <w:t xml:space="preserve">extraction &gt;&gt;&gt; neutralisation or elimination of rivals </w:t>
        <w:br/>
        <w:t xml:space="preserve">&gt;&gt;&gt; organisation of agencies &gt;&gt;&gt; state making </w:t>
        <w:br/>
        <w:t xml:space="preserve">War making &gt;&gt;&gt; state making through the expansion of military organisation </w:t>
        <w:br/>
        <w:t xml:space="preserve">alliances formed with specific social classes </w:t>
        <w:br/>
        <w:t xml:space="preserve">&gt;&gt;&gt; who then loaned resources and provided support, ensuring society's compliance in return for a measure of protection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Became a distinctive state apparatus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Implications for the development of national states1. popular resistance to war making and state making made a difference </w:t>
        <w:br/>
        <w:t xml:space="preserve">- resistance led to concessions &gt; rights, representative institutions, courts of appeal </w:t>
        <w:br/>
        <w:t xml:space="preserve">- concessions constrained later state and war making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relative balance between 4 elements significantly affected the organisation of the state which emerged </w:t>
        <w:br/>
        <w:t xml:space="preserve">- WM prevalence &gt;&gt;&gt; military play a larger part </w:t>
        <w:br/>
        <w:t xml:space="preserve">- P prevalence - oligarchies of protected classes </w:t>
        <w:br/>
        <w:t xml:space="preserve">- SM prevalence - policing and surveillance emphasis </w:t>
        <w:br/>
        <w:t xml:space="preserve">Pre 20th Century - WM unlikely to disappear </w:t>
        <w:br/>
        <w:t xml:space="preserve">&gt;&gt;&gt; lending/buying war making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Simplified Model neglects external influences1. Flow of resources: loans and supplies </w:t>
        <w:br/>
        <w:t xml:space="preserve">- especially those devoted to WM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competition for hegemony in disputed territories </w:t>
        <w:br/>
        <w:t xml:space="preserve">- stimulated WM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intermittent coalitions </w:t>
        <w:br/>
        <w:t xml:space="preserve">- forcing states into certain forms and positions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war? larger scale logic of aggrandisement </w:t>
        <w:br/>
        <w:t xml:space="preserve">a. differential success in external struggles establishes the difference between internal and external arenas for the deployment of force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external competition generates internal state making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external alliances influence form of states even more powerfully </w:t>
        <w:br/>
        <w:t xml:space="preserve">- LoN extended Euro process to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outside Europe developed differentlydifferences in military organisation </w:t>
        <w:br/>
        <w:t xml:space="preserve">Europe: military apparatus build through struggles with citizens and through selective external engagement </w:t>
        <w:br/>
        <w:t xml:space="preserve">Rest: decolonisation </w:t>
        <w:br/>
        <w:t xml:space="preserve">- military organisation acquired from outside the state, without forging of mutual constraints </w:t>
        <w:br/>
        <w:t xml:space="preserve">- powerful, unconstrained organisations </w:t>
        <w:br/>
        <w:t xml:space="preserve">advantages of military power become larger </w:t>
        <w:br/>
        <w:t xml:space="preserve">- incentives to seize power over the state are very strong </w:t>
        <w:br/>
        <w:t xml:space="preserve">- disproportion between military and other forms of organisation ONCHARLES TILLY – WAR MAKING AND STATE MAKING AS ORGANIZED CRIME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https://assignbuster.com/charles-tilly-war-making-and-state-making-as-organized-crime/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Charles tilly – war making and state mak...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rles-tilly-war-making-and-state-making-as-organized-crim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Charles tilly – war making and state making as organized crime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tilly – war making and state making as organized crime</dc:title>
  <dc:subject>Others;</dc:subject>
  <dc:creator>AssignBuster</dc:creator>
  <cp:keywords/>
  <dc:description>ClaimWar making and state making are interdependent Analogous to organised crimeProtectionDifferentiate protection and racketeering Used as a justific...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