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"https://assignbuster.com/corrigendum-digitaldlsorter-deep-learning-on-scrna-seq-to-deconvolute-gene-expression-data/"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digitaldlsorter: deep-learning on scrna-seq to deconvolute gene expr...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Digitaldlsorter: Deep-Learning on scRNA-Seq to Deconvolute Gene Expression Data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Torroja C and Sanchez-Cabo F (2019). Front. Genet. 10: 978. doi: </w:t>
      </w:r>
      <w:hyperlink r:id="rId15">
        <w:r>
          <w:rPr>
            <w:rStyle w:val="a8"/>
            <w:i/>
          </w:rPr>
          <w:t xml:space="preserve">10. 3389/fgene. 2019. 00978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funder “ Ministerio de Ciencia, Innovación, y Universidades (MCIU), RTI2018-102084-B-I00” to “ Fatima Sanchez-Cabo” was missing. The corrected Funding Statement follows below: </w:t>
      </w:r>
    </w:p>
    <w:p>
      <w:pPr>
        <w:pStyle w:val="Quotations"/>
        <w:bidi w:val="0"/>
        <w:spacing w:before="0" w:after="283"/>
        <w:ind w:start="567" w:end="567" w:hanging="0"/>
        <w:jc w:val="start"/>
        <w:rPr/>
      </w:pPr>
      <w:r>
        <w:rPr/>
        <w:t xml:space="preserve">“ </w:t>
      </w:r>
      <w:r>
        <w:rPr/>
        <w:t xml:space="preserve">The results shown here are in part based upon data generated by the TCGA Research Network: https://www. cancer. gov/tcga. This work was supported by the European Union’s Horizon 2020 research and innovation program under grant agreement number 633592 (Project APERIM: Advanced bioinformatics platform for personalized cancer immunotherapy) and by the Ministerio de Ciencia, Innovación, y Universidades (MCIU) [grant no. RTI2018-102084-B-I00]. The CNIC is supported by MCIU and the Pro-CNIC Foundation and is a Severo Ochoa Center of Excellence [MCIU award SEV-2015-0505].”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theEthics Statement, Author ContributionsandAcknowledgementsstatement were not included in the original Article. The Statements follows 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Ethics Statement: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This study was carried with human open access data from with their corresponding ethics committee approval.”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Contributions: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FS-C conceived the study, CT implemented all analysis and produced the figures. CT and FS-C wrote the manuscript.”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Acknowledgements: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We would like to thank Francesca Finotello and Zlatko Trajanoski for fruitful discussions and to the CNIC Bioinformatics Unit members for continuous support and work.”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https://assignbuster.com/corrigendum-digitaldlsorter-deep-learning-on-scrna-seq-to-deconvolute-gene-expression-data/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digitaldlsorter: deep-learn...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Quotations">
    <w:name w:val="Quotations"/>
    <w:basedOn w:val="Normal"/>
    <w:qFormat/>
    <w:pPr>
      <w:spacing w:lineRule="auto" w:line="480"/>
      <w:ind w:start="567" w:end="567" w:hanging="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gene.2019.00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digitaldlsorter: deep-learning on scrna-seq to deconvolute gene expr...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digitaldlsorter: deep-learning on scrna-seq to deconvolute gene expr...</dc:title>
  <dc:subject>Health &amp; Medicine;</dc:subject>
  <dc:creator>AssignBuster</dc:creator>
  <cp:keywords/>
  <dc:description>00978 In the original article, the funder " Ministerio de Ciencia, Innovacion, y Universidades, RTI2018-102084-B-I00" to " Fatima Sanchez-Cabo" wa...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